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B4D763" w14:textId="77777777" w:rsidR="007A7860" w:rsidRPr="00B21227" w:rsidRDefault="007A7860" w:rsidP="007A7860">
      <w:pPr>
        <w:spacing w:after="120"/>
        <w:jc w:val="center"/>
        <w:rPr>
          <w:rFonts w:cstheme="minorHAnsi"/>
          <w:b/>
        </w:rPr>
      </w:pPr>
      <w:r>
        <w:rPr>
          <w:rFonts w:cstheme="minorHAnsi"/>
          <w:b/>
        </w:rPr>
        <w:t>Easter II</w:t>
      </w:r>
      <w:r w:rsidRPr="00B21227">
        <w:rPr>
          <w:rFonts w:cstheme="minorHAnsi"/>
          <w:b/>
        </w:rPr>
        <w:t>: Collects</w:t>
      </w:r>
      <w:r>
        <w:rPr>
          <w:rFonts w:cstheme="minorHAnsi"/>
          <w:b/>
        </w:rPr>
        <w:t xml:space="preserve"> (CW)</w:t>
      </w:r>
      <w:r w:rsidRPr="00B21227">
        <w:rPr>
          <w:rFonts w:cstheme="minorHAnsi"/>
          <w:b/>
        </w:rPr>
        <w:t xml:space="preserve"> &amp; </w:t>
      </w:r>
      <w:r>
        <w:rPr>
          <w:rFonts w:cstheme="minorHAnsi"/>
          <w:b/>
        </w:rPr>
        <w:t>Re</w:t>
      </w:r>
      <w:r w:rsidRPr="00B21227">
        <w:rPr>
          <w:rFonts w:cstheme="minorHAnsi"/>
          <w:b/>
        </w:rPr>
        <w:t xml:space="preserve">adings for </w:t>
      </w:r>
      <w:r>
        <w:rPr>
          <w:rFonts w:cstheme="minorHAnsi"/>
          <w:b/>
        </w:rPr>
        <w:t>7</w:t>
      </w:r>
      <w:r w:rsidRPr="00B21227">
        <w:rPr>
          <w:rFonts w:cstheme="minorHAnsi"/>
          <w:b/>
        </w:rPr>
        <w:t xml:space="preserve"> </w:t>
      </w:r>
      <w:r>
        <w:rPr>
          <w:rFonts w:cstheme="minorHAnsi"/>
          <w:b/>
        </w:rPr>
        <w:t>April</w:t>
      </w:r>
      <w:r w:rsidRPr="00B21227">
        <w:rPr>
          <w:rFonts w:cstheme="minorHAnsi"/>
          <w:b/>
        </w:rPr>
        <w:t xml:space="preserve"> 202</w:t>
      </w:r>
      <w:r>
        <w:rPr>
          <w:rFonts w:cstheme="minorHAnsi"/>
          <w:b/>
        </w:rPr>
        <w:t>4</w:t>
      </w:r>
    </w:p>
    <w:p w14:paraId="31B7B800" w14:textId="77777777" w:rsidR="007A7860" w:rsidRDefault="007A7860" w:rsidP="007A7860">
      <w:pPr>
        <w:spacing w:after="120"/>
        <w:jc w:val="both"/>
        <w:rPr>
          <w:rFonts w:ascii="Calibri" w:hAnsi="Calibri"/>
          <w:b/>
        </w:rPr>
      </w:pPr>
      <w:r>
        <w:rPr>
          <w:rFonts w:ascii="Calibri" w:hAnsi="Calibri"/>
          <w:b/>
        </w:rPr>
        <w:br/>
        <w:t>The Collect</w:t>
      </w:r>
    </w:p>
    <w:p w14:paraId="701A92F7" w14:textId="77777777" w:rsidR="007A7860" w:rsidRPr="003A2A68" w:rsidRDefault="007A7860" w:rsidP="007A7860">
      <w:pPr>
        <w:spacing w:after="0" w:line="240" w:lineRule="auto"/>
        <w:ind w:left="1134"/>
        <w:rPr>
          <w:rFonts w:cstheme="minorHAnsi"/>
          <w:b/>
          <w:bCs/>
          <w:sz w:val="20"/>
        </w:rPr>
      </w:pPr>
      <w:r w:rsidRPr="00CE6995">
        <w:rPr>
          <w:rFonts w:cstheme="minorHAnsi"/>
          <w:b/>
          <w:bCs/>
          <w:sz w:val="20"/>
        </w:rPr>
        <w:t xml:space="preserve">Almighty Father,  </w:t>
      </w:r>
      <w:r w:rsidRPr="00CE6995">
        <w:rPr>
          <w:rFonts w:cstheme="minorHAnsi"/>
          <w:b/>
          <w:bCs/>
          <w:sz w:val="20"/>
        </w:rPr>
        <w:br/>
        <w:t xml:space="preserve">you have given your only Son to die for our sins  </w:t>
      </w:r>
      <w:r w:rsidRPr="00CE6995">
        <w:rPr>
          <w:rFonts w:cstheme="minorHAnsi"/>
          <w:b/>
          <w:bCs/>
          <w:sz w:val="20"/>
        </w:rPr>
        <w:br/>
        <w:t xml:space="preserve">and to rise again for our justification:  </w:t>
      </w:r>
      <w:r w:rsidRPr="00CE6995">
        <w:rPr>
          <w:rFonts w:cstheme="minorHAnsi"/>
          <w:b/>
          <w:bCs/>
          <w:sz w:val="20"/>
        </w:rPr>
        <w:br/>
        <w:t xml:space="preserve">grant us so to put away the leaven of malice </w:t>
      </w:r>
      <w:r w:rsidRPr="00CE6995">
        <w:rPr>
          <w:rFonts w:cstheme="minorHAnsi"/>
          <w:b/>
          <w:bCs/>
          <w:sz w:val="20"/>
        </w:rPr>
        <w:br/>
      </w:r>
      <w:r w:rsidRPr="00CE6995">
        <w:rPr>
          <w:rFonts w:cstheme="minorHAnsi"/>
          <w:b/>
          <w:bCs/>
          <w:sz w:val="20"/>
        </w:rPr>
        <w:tab/>
        <w:t xml:space="preserve">and wickedness   </w:t>
      </w:r>
      <w:r w:rsidRPr="00CE6995">
        <w:rPr>
          <w:rFonts w:cstheme="minorHAnsi"/>
          <w:b/>
          <w:bCs/>
          <w:sz w:val="20"/>
        </w:rPr>
        <w:br/>
        <w:t xml:space="preserve">that we may always serve you </w:t>
      </w:r>
      <w:r w:rsidRPr="00CE6995">
        <w:rPr>
          <w:rFonts w:cstheme="minorHAnsi"/>
          <w:b/>
          <w:bCs/>
          <w:sz w:val="20"/>
        </w:rPr>
        <w:br/>
        <w:t xml:space="preserve">in pureness of living and truth; </w:t>
      </w:r>
      <w:r w:rsidRPr="00CE6995">
        <w:rPr>
          <w:rFonts w:cstheme="minorHAnsi"/>
          <w:b/>
          <w:bCs/>
          <w:sz w:val="20"/>
        </w:rPr>
        <w:br/>
        <w:t>through the merits of Jesus Christ your Son our Lord,</w:t>
      </w:r>
      <w:r w:rsidRPr="00CE6995">
        <w:rPr>
          <w:rFonts w:cstheme="minorHAnsi"/>
          <w:b/>
          <w:bCs/>
          <w:sz w:val="20"/>
        </w:rPr>
        <w:br/>
        <w:t>who is alive and reigns with you</w:t>
      </w:r>
      <w:r w:rsidRPr="00583B77">
        <w:rPr>
          <w:rFonts w:cstheme="minorHAnsi"/>
          <w:b/>
          <w:bCs/>
          <w:sz w:val="20"/>
        </w:rPr>
        <w:t>, in the unity of the Holy Spirit</w:t>
      </w:r>
      <w:r w:rsidRPr="006F7E1B">
        <w:rPr>
          <w:rFonts w:cstheme="minorHAnsi"/>
          <w:b/>
          <w:bCs/>
          <w:sz w:val="20"/>
        </w:rPr>
        <w:t>,</w:t>
      </w:r>
      <w:r w:rsidRPr="006F7E1B">
        <w:rPr>
          <w:rFonts w:cstheme="minorHAnsi"/>
          <w:b/>
          <w:bCs/>
          <w:sz w:val="20"/>
        </w:rPr>
        <w:br/>
        <w:t>one God, now and for ever</w:t>
      </w:r>
      <w:r w:rsidRPr="009A77CA">
        <w:rPr>
          <w:rFonts w:cstheme="minorHAnsi"/>
          <w:b/>
          <w:bCs/>
          <w:sz w:val="20"/>
        </w:rPr>
        <w:t>.</w:t>
      </w:r>
      <w:r w:rsidRPr="00C2058E">
        <w:rPr>
          <w:rFonts w:cstheme="minorHAnsi"/>
          <w:b/>
          <w:bCs/>
          <w:sz w:val="20"/>
        </w:rPr>
        <w:t xml:space="preserve">  Amen</w:t>
      </w:r>
      <w:r w:rsidRPr="00B21227">
        <w:rPr>
          <w:rFonts w:cstheme="minorHAnsi"/>
          <w:b/>
          <w:bCs/>
          <w:sz w:val="20"/>
        </w:rPr>
        <w:t>.  </w:t>
      </w:r>
      <w:r>
        <w:rPr>
          <w:rFonts w:cstheme="minorHAnsi"/>
          <w:b/>
          <w:bCs/>
          <w:sz w:val="20"/>
        </w:rPr>
        <w:br/>
      </w:r>
    </w:p>
    <w:p w14:paraId="46850C0F" w14:textId="77777777" w:rsidR="007A7860" w:rsidRDefault="007A7860" w:rsidP="007A7860">
      <w:pPr>
        <w:tabs>
          <w:tab w:val="right" w:pos="6946"/>
        </w:tabs>
        <w:spacing w:after="120"/>
        <w:rPr>
          <w:rFonts w:ascii="Calibri" w:hAnsi="Calibri"/>
          <w:b/>
          <w:bCs/>
          <w:noProof/>
        </w:rPr>
      </w:pPr>
    </w:p>
    <w:p w14:paraId="792C7EE0" w14:textId="77777777" w:rsidR="007A7860" w:rsidRDefault="007A7860" w:rsidP="007A7860">
      <w:pPr>
        <w:pBdr>
          <w:top w:val="single" w:sz="4" w:space="1" w:color="auto"/>
          <w:left w:val="single" w:sz="4" w:space="4" w:color="auto"/>
          <w:bottom w:val="single" w:sz="4" w:space="1" w:color="auto"/>
          <w:right w:val="single" w:sz="4" w:space="4" w:color="auto"/>
        </w:pBdr>
        <w:spacing w:after="80"/>
        <w:ind w:left="426" w:right="572"/>
        <w:jc w:val="center"/>
        <w:rPr>
          <w:rFonts w:cstheme="minorHAnsi"/>
          <w:b/>
          <w:bCs/>
          <w:sz w:val="14"/>
          <w:szCs w:val="14"/>
        </w:rPr>
      </w:pPr>
      <w:bookmarkStart w:id="0" w:name="_Hlk78527164"/>
      <w:r>
        <w:rPr>
          <w:rFonts w:cstheme="minorHAnsi"/>
          <w:b/>
          <w:i/>
          <w:iCs/>
          <w:szCs w:val="28"/>
        </w:rPr>
        <w:t>Meditation before service</w:t>
      </w:r>
    </w:p>
    <w:bookmarkEnd w:id="0"/>
    <w:p w14:paraId="3B0C5900" w14:textId="77777777" w:rsidR="007A7860" w:rsidRDefault="007A7860" w:rsidP="007A7860">
      <w:pPr>
        <w:pBdr>
          <w:top w:val="single" w:sz="4" w:space="1" w:color="auto"/>
          <w:left w:val="single" w:sz="4" w:space="4" w:color="auto"/>
          <w:bottom w:val="single" w:sz="4" w:space="1" w:color="auto"/>
          <w:right w:val="single" w:sz="4" w:space="4" w:color="auto"/>
        </w:pBdr>
        <w:spacing w:after="120" w:line="240" w:lineRule="auto"/>
        <w:ind w:left="426" w:right="572"/>
        <w:jc w:val="center"/>
        <w:rPr>
          <w:rFonts w:cstheme="minorHAnsi"/>
          <w:sz w:val="20"/>
        </w:rPr>
      </w:pPr>
      <w:r w:rsidRPr="00592806">
        <w:rPr>
          <w:rFonts w:cstheme="minorHAnsi"/>
          <w:sz w:val="20"/>
        </w:rPr>
        <w:t>Come, ye faithful, raise the strain of triumphant gladness!</w:t>
      </w:r>
      <w:r w:rsidRPr="00592806">
        <w:rPr>
          <w:rFonts w:cstheme="minorHAnsi"/>
          <w:sz w:val="20"/>
        </w:rPr>
        <w:br/>
        <w:t xml:space="preserve">   God hath brought his Israel into joy from sadness.</w:t>
      </w:r>
      <w:r w:rsidRPr="00592806">
        <w:rPr>
          <w:rFonts w:cstheme="minorHAnsi"/>
          <w:sz w:val="20"/>
        </w:rPr>
        <w:br/>
        <w:t>‘Tis the spring of souls today; Christ hath burst his prison,</w:t>
      </w:r>
      <w:r w:rsidRPr="00592806">
        <w:rPr>
          <w:rFonts w:cstheme="minorHAnsi"/>
          <w:sz w:val="20"/>
        </w:rPr>
        <w:br/>
        <w:t xml:space="preserve">   and from three days’ sleep in death as a sun hath risen</w:t>
      </w:r>
      <w:r w:rsidRPr="007F4C02">
        <w:rPr>
          <w:rFonts w:cstheme="minorHAnsi"/>
          <w:sz w:val="20"/>
        </w:rPr>
        <w:t>.</w:t>
      </w:r>
    </w:p>
    <w:p w14:paraId="63BF3821" w14:textId="6DAC6D53" w:rsidR="007A7860" w:rsidRDefault="007A7860" w:rsidP="007A7860">
      <w:pPr>
        <w:pBdr>
          <w:top w:val="single" w:sz="4" w:space="1" w:color="auto"/>
          <w:left w:val="single" w:sz="4" w:space="4" w:color="auto"/>
          <w:bottom w:val="single" w:sz="4" w:space="1" w:color="auto"/>
          <w:right w:val="single" w:sz="4" w:space="4" w:color="auto"/>
        </w:pBdr>
        <w:spacing w:after="120" w:line="240" w:lineRule="auto"/>
        <w:ind w:left="426" w:right="572"/>
        <w:jc w:val="right"/>
        <w:rPr>
          <w:rFonts w:cstheme="minorHAnsi"/>
          <w:sz w:val="20"/>
        </w:rPr>
      </w:pPr>
      <w:proofErr w:type="spellStart"/>
      <w:r w:rsidRPr="00155508">
        <w:rPr>
          <w:rFonts w:cstheme="minorHAnsi"/>
          <w:i/>
          <w:iCs/>
          <w:sz w:val="20"/>
        </w:rPr>
        <w:t>ascr</w:t>
      </w:r>
      <w:proofErr w:type="spellEnd"/>
      <w:r w:rsidRPr="00155508">
        <w:rPr>
          <w:rFonts w:cstheme="minorHAnsi"/>
          <w:sz w:val="20"/>
        </w:rPr>
        <w:t xml:space="preserve"> St John Damascene (c.676</w:t>
      </w:r>
      <w:r>
        <w:rPr>
          <w:rFonts w:cstheme="minorHAnsi"/>
          <w:sz w:val="20"/>
        </w:rPr>
        <w:t>–</w:t>
      </w:r>
      <w:r w:rsidRPr="00155508">
        <w:rPr>
          <w:rFonts w:cstheme="minorHAnsi"/>
          <w:sz w:val="20"/>
        </w:rPr>
        <w:t xml:space="preserve">749) </w:t>
      </w:r>
      <w:r w:rsidRPr="00155508">
        <w:rPr>
          <w:rFonts w:cstheme="minorHAnsi"/>
          <w:i/>
          <w:iCs/>
          <w:sz w:val="20"/>
        </w:rPr>
        <w:t>tr</w:t>
      </w:r>
      <w:r w:rsidRPr="00155508">
        <w:rPr>
          <w:rFonts w:cstheme="minorHAnsi"/>
          <w:sz w:val="20"/>
        </w:rPr>
        <w:t xml:space="preserve"> John Mason Neale</w:t>
      </w:r>
    </w:p>
    <w:p w14:paraId="39D92FBE" w14:textId="7670D2C4" w:rsidR="007A7860" w:rsidRPr="00B45535" w:rsidRDefault="007A7860" w:rsidP="007A7860">
      <w:pPr>
        <w:tabs>
          <w:tab w:val="right" w:pos="6946"/>
        </w:tabs>
        <w:spacing w:after="120"/>
        <w:rPr>
          <w:rFonts w:ascii="Calibri" w:hAnsi="Calibri"/>
          <w:b/>
          <w:bCs/>
          <w:noProof/>
        </w:rPr>
      </w:pPr>
      <w:r>
        <w:rPr>
          <w:rFonts w:ascii="Calibri" w:hAnsi="Calibri"/>
          <w:b/>
          <w:bCs/>
          <w:noProof/>
        </w:rPr>
        <w:br/>
      </w:r>
      <w:r>
        <w:rPr>
          <w:rFonts w:ascii="Calibri" w:hAnsi="Calibri"/>
          <w:b/>
          <w:bCs/>
          <w:noProof/>
        </w:rPr>
        <w:br/>
        <w:t xml:space="preserve">Acts </w:t>
      </w:r>
      <w:r w:rsidRPr="002C64CF">
        <w:rPr>
          <w:rFonts w:ascii="Calibri" w:hAnsi="Calibri"/>
          <w:b/>
          <w:bCs/>
          <w:noProof/>
        </w:rPr>
        <w:t>4.32</w:t>
      </w:r>
      <w:r>
        <w:rPr>
          <w:rFonts w:ascii="Calibri" w:hAnsi="Calibri"/>
          <w:b/>
          <w:bCs/>
          <w:noProof/>
        </w:rPr>
        <w:t>–</w:t>
      </w:r>
      <w:r w:rsidRPr="002C64CF">
        <w:rPr>
          <w:rFonts w:ascii="Calibri" w:hAnsi="Calibri"/>
          <w:b/>
          <w:bCs/>
          <w:noProof/>
        </w:rPr>
        <w:t>35</w:t>
      </w:r>
      <w:r>
        <w:rPr>
          <w:rFonts w:ascii="Calibri" w:hAnsi="Calibri"/>
          <w:b/>
          <w:bCs/>
          <w:noProof/>
        </w:rPr>
        <w:t xml:space="preserve"> </w:t>
      </w:r>
      <w:r>
        <w:rPr>
          <w:rFonts w:cstheme="minorHAnsi"/>
          <w:b/>
          <w:noProof/>
        </w:rPr>
        <w:tab/>
      </w:r>
    </w:p>
    <w:p w14:paraId="5C095920" w14:textId="77777777" w:rsidR="007A7860" w:rsidRDefault="007A7860" w:rsidP="007A7860">
      <w:pPr>
        <w:tabs>
          <w:tab w:val="right" w:pos="6946"/>
        </w:tabs>
        <w:spacing w:before="120" w:line="240" w:lineRule="auto"/>
        <w:jc w:val="both"/>
        <w:rPr>
          <w:rFonts w:cstheme="minorHAnsi"/>
          <w:noProof/>
          <w:sz w:val="20"/>
        </w:rPr>
      </w:pPr>
      <w:r w:rsidRPr="00F61511">
        <w:rPr>
          <w:rFonts w:cstheme="minorHAnsi"/>
          <w:noProof/>
          <w:sz w:val="20"/>
        </w:rPr>
        <w:t xml:space="preserve">The whole group of those who believed were of one heart and soul, and no one claimed private ownership of any possessions, but everything they owned was held in common. </w:t>
      </w:r>
      <w:r w:rsidRPr="00F61511">
        <w:rPr>
          <w:rFonts w:cstheme="minorHAnsi"/>
          <w:noProof/>
          <w:sz w:val="20"/>
          <w:vertAlign w:val="superscript"/>
        </w:rPr>
        <w:t>33</w:t>
      </w:r>
      <w:r w:rsidRPr="00F61511">
        <w:rPr>
          <w:rFonts w:cstheme="minorHAnsi"/>
          <w:noProof/>
          <w:sz w:val="20"/>
        </w:rPr>
        <w:t xml:space="preserve">With great power the apostles gave their testimony to the resurrection of the Lord Jesus, and great grace was upon them all. </w:t>
      </w:r>
      <w:r w:rsidRPr="00F61511">
        <w:rPr>
          <w:rFonts w:cstheme="minorHAnsi"/>
          <w:noProof/>
          <w:sz w:val="20"/>
          <w:vertAlign w:val="superscript"/>
        </w:rPr>
        <w:t>34</w:t>
      </w:r>
      <w:r w:rsidRPr="00F61511">
        <w:rPr>
          <w:rFonts w:cstheme="minorHAnsi"/>
          <w:noProof/>
          <w:sz w:val="20"/>
        </w:rPr>
        <w:t xml:space="preserve">There was not a needy person among them, for as many as owned lands or houses sold them and brought the proceeds of what was sold. </w:t>
      </w:r>
      <w:r w:rsidRPr="00F61511">
        <w:rPr>
          <w:rFonts w:cstheme="minorHAnsi"/>
          <w:noProof/>
          <w:sz w:val="20"/>
          <w:vertAlign w:val="superscript"/>
        </w:rPr>
        <w:t>35</w:t>
      </w:r>
      <w:r w:rsidRPr="00F61511">
        <w:rPr>
          <w:rFonts w:cstheme="minorHAnsi"/>
          <w:noProof/>
          <w:sz w:val="20"/>
        </w:rPr>
        <w:t>They laid it at the apostles’ feet, and it was distributed to each as any had need</w:t>
      </w:r>
      <w:r w:rsidRPr="006947F1">
        <w:rPr>
          <w:rFonts w:cstheme="minorHAnsi"/>
          <w:noProof/>
          <w:sz w:val="20"/>
        </w:rPr>
        <w:t xml:space="preserve">. </w:t>
      </w:r>
    </w:p>
    <w:p w14:paraId="6DACF6F1" w14:textId="77777777" w:rsidR="007A7860" w:rsidRDefault="007A7860" w:rsidP="007A7860">
      <w:pPr>
        <w:tabs>
          <w:tab w:val="right" w:pos="6946"/>
        </w:tabs>
        <w:spacing w:after="120"/>
        <w:rPr>
          <w:i/>
          <w:sz w:val="24"/>
        </w:rPr>
      </w:pPr>
      <w:r>
        <w:rPr>
          <w:rFonts w:ascii="Calibri" w:hAnsi="Calibri"/>
          <w:b/>
          <w:bCs/>
          <w:noProof/>
        </w:rPr>
        <w:br w:type="column"/>
      </w:r>
      <w:r>
        <w:rPr>
          <w:rFonts w:ascii="Calibri" w:hAnsi="Calibri"/>
          <w:b/>
          <w:bCs/>
          <w:noProof/>
        </w:rPr>
        <w:t>Psalm 133</w:t>
      </w:r>
      <w:r>
        <w:rPr>
          <w:rFonts w:cstheme="minorHAnsi"/>
          <w:b/>
          <w:noProof/>
        </w:rPr>
        <w:tab/>
      </w:r>
      <w:r>
        <w:rPr>
          <w:rFonts w:cstheme="minorHAnsi"/>
          <w:b/>
          <w:noProof/>
          <w:sz w:val="18"/>
        </w:rPr>
        <w:t>(BCP)</w:t>
      </w:r>
    </w:p>
    <w:p w14:paraId="1F8A5EFC" w14:textId="77777777" w:rsidR="007A7860" w:rsidRPr="003D6F7F" w:rsidRDefault="007A7860" w:rsidP="007A7860">
      <w:pPr>
        <w:numPr>
          <w:ilvl w:val="0"/>
          <w:numId w:val="1"/>
        </w:numPr>
        <w:tabs>
          <w:tab w:val="clear" w:pos="720"/>
          <w:tab w:val="num" w:pos="567"/>
        </w:tabs>
        <w:spacing w:before="100" w:beforeAutospacing="1" w:after="0" w:line="240" w:lineRule="auto"/>
        <w:ind w:left="567" w:hanging="567"/>
        <w:rPr>
          <w:rFonts w:eastAsia="Times New Roman" w:cstheme="minorHAnsi"/>
          <w:noProof/>
          <w:color w:val="000000"/>
          <w:sz w:val="20"/>
          <w:szCs w:val="20"/>
          <w:lang w:eastAsia="en-GB"/>
        </w:rPr>
      </w:pPr>
      <w:r w:rsidRPr="003D6F7F">
        <w:rPr>
          <w:rFonts w:eastAsia="Times New Roman" w:cstheme="minorHAnsi"/>
          <w:noProof/>
          <w:color w:val="000000"/>
          <w:sz w:val="20"/>
          <w:szCs w:val="20"/>
          <w:lang w:eastAsia="en-GB"/>
        </w:rPr>
        <w:t>Behold</w:t>
      </w:r>
      <w:r>
        <w:rPr>
          <w:rFonts w:eastAsia="Times New Roman" w:cstheme="minorHAnsi"/>
          <w:noProof/>
          <w:color w:val="000000"/>
          <w:sz w:val="20"/>
          <w:szCs w:val="20"/>
          <w:lang w:eastAsia="en-GB"/>
        </w:rPr>
        <w:t>,</w:t>
      </w:r>
      <w:r w:rsidRPr="003D6F7F">
        <w:rPr>
          <w:rFonts w:eastAsia="Times New Roman" w:cstheme="minorHAnsi"/>
          <w:noProof/>
          <w:color w:val="000000"/>
          <w:sz w:val="20"/>
          <w:szCs w:val="20"/>
          <w:lang w:eastAsia="en-GB"/>
        </w:rPr>
        <w:t xml:space="preserve"> how good and joyful a thing it is : brethren</w:t>
      </w:r>
      <w:r>
        <w:rPr>
          <w:rFonts w:eastAsia="Times New Roman" w:cstheme="minorHAnsi"/>
          <w:noProof/>
          <w:color w:val="000000"/>
          <w:sz w:val="20"/>
          <w:szCs w:val="20"/>
          <w:lang w:eastAsia="en-GB"/>
        </w:rPr>
        <w:t>,</w:t>
      </w:r>
      <w:r w:rsidRPr="003D6F7F">
        <w:rPr>
          <w:rFonts w:eastAsia="Times New Roman" w:cstheme="minorHAnsi"/>
          <w:noProof/>
          <w:color w:val="000000"/>
          <w:sz w:val="20"/>
          <w:szCs w:val="20"/>
          <w:lang w:eastAsia="en-GB"/>
        </w:rPr>
        <w:t xml:space="preserve"> to dwell together in unity!</w:t>
      </w:r>
    </w:p>
    <w:p w14:paraId="1A6A9E86" w14:textId="77777777" w:rsidR="007A7860" w:rsidRPr="003D6F7F" w:rsidRDefault="007A7860" w:rsidP="007A7860">
      <w:pPr>
        <w:numPr>
          <w:ilvl w:val="0"/>
          <w:numId w:val="1"/>
        </w:numPr>
        <w:tabs>
          <w:tab w:val="clear" w:pos="720"/>
          <w:tab w:val="num" w:pos="567"/>
        </w:tabs>
        <w:spacing w:before="100" w:beforeAutospacing="1" w:after="0" w:line="240" w:lineRule="auto"/>
        <w:ind w:left="567" w:hanging="567"/>
        <w:rPr>
          <w:rFonts w:eastAsia="Times New Roman" w:cstheme="minorHAnsi"/>
          <w:noProof/>
          <w:color w:val="000000"/>
          <w:sz w:val="20"/>
          <w:szCs w:val="20"/>
          <w:lang w:eastAsia="en-GB"/>
        </w:rPr>
      </w:pPr>
      <w:r w:rsidRPr="003D6F7F">
        <w:rPr>
          <w:rFonts w:eastAsia="Times New Roman" w:cstheme="minorHAnsi"/>
          <w:noProof/>
          <w:color w:val="000000"/>
          <w:sz w:val="20"/>
          <w:szCs w:val="20"/>
          <w:lang w:eastAsia="en-GB"/>
        </w:rPr>
        <w:t xml:space="preserve">It is like the precious ointment upon the head, that ran down unto the </w:t>
      </w:r>
      <w:r>
        <w:rPr>
          <w:rFonts w:eastAsia="Times New Roman" w:cstheme="minorHAnsi"/>
          <w:noProof/>
          <w:color w:val="000000"/>
          <w:sz w:val="20"/>
          <w:szCs w:val="20"/>
          <w:lang w:eastAsia="en-GB"/>
        </w:rPr>
        <w:br/>
      </w:r>
      <w:r w:rsidRPr="003D6F7F">
        <w:rPr>
          <w:rFonts w:eastAsia="Times New Roman" w:cstheme="minorHAnsi"/>
          <w:noProof/>
          <w:color w:val="000000"/>
          <w:sz w:val="20"/>
          <w:szCs w:val="20"/>
          <w:lang w:eastAsia="en-GB"/>
        </w:rPr>
        <w:t>beard : even unto Aaron's beard, and went down to the skirts of his clothing.</w:t>
      </w:r>
    </w:p>
    <w:p w14:paraId="07503E45" w14:textId="77777777" w:rsidR="007A7860" w:rsidRPr="003D6F7F" w:rsidRDefault="007A7860" w:rsidP="007A7860">
      <w:pPr>
        <w:numPr>
          <w:ilvl w:val="0"/>
          <w:numId w:val="1"/>
        </w:numPr>
        <w:tabs>
          <w:tab w:val="clear" w:pos="720"/>
          <w:tab w:val="num" w:pos="567"/>
        </w:tabs>
        <w:spacing w:before="100" w:beforeAutospacing="1" w:after="0" w:line="240" w:lineRule="auto"/>
        <w:ind w:left="567" w:hanging="567"/>
        <w:rPr>
          <w:rFonts w:eastAsia="Times New Roman" w:cstheme="minorHAnsi"/>
          <w:noProof/>
          <w:color w:val="000000"/>
          <w:sz w:val="20"/>
          <w:szCs w:val="20"/>
          <w:lang w:eastAsia="en-GB"/>
        </w:rPr>
      </w:pPr>
      <w:r w:rsidRPr="003D6F7F">
        <w:rPr>
          <w:rFonts w:eastAsia="Times New Roman" w:cstheme="minorHAnsi"/>
          <w:noProof/>
          <w:color w:val="000000"/>
          <w:sz w:val="20"/>
          <w:szCs w:val="20"/>
          <w:lang w:eastAsia="en-GB"/>
        </w:rPr>
        <w:t>Like as the dew of Hermon : which fell upon the hill of Sion.</w:t>
      </w:r>
    </w:p>
    <w:p w14:paraId="2C718A66" w14:textId="77777777" w:rsidR="007A7860" w:rsidRPr="00FA053E" w:rsidRDefault="007A7860" w:rsidP="007A7860">
      <w:pPr>
        <w:numPr>
          <w:ilvl w:val="0"/>
          <w:numId w:val="1"/>
        </w:numPr>
        <w:tabs>
          <w:tab w:val="clear" w:pos="720"/>
        </w:tabs>
        <w:spacing w:before="100" w:beforeAutospacing="1" w:after="0" w:line="240" w:lineRule="auto"/>
        <w:ind w:left="567" w:hanging="567"/>
        <w:rPr>
          <w:rFonts w:eastAsia="Times New Roman" w:cstheme="minorHAnsi"/>
          <w:noProof/>
          <w:color w:val="000000"/>
          <w:sz w:val="20"/>
          <w:szCs w:val="20"/>
          <w:lang w:eastAsia="en-GB"/>
        </w:rPr>
      </w:pPr>
      <w:r w:rsidRPr="003D6F7F">
        <w:rPr>
          <w:rFonts w:eastAsia="Times New Roman" w:cstheme="minorHAnsi"/>
          <w:noProof/>
          <w:color w:val="000000"/>
          <w:sz w:val="20"/>
          <w:szCs w:val="20"/>
          <w:lang w:eastAsia="en-GB"/>
        </w:rPr>
        <w:t>For there the Lord promised his blessing : and life for evermore</w:t>
      </w:r>
      <w:r w:rsidRPr="00FA053E">
        <w:rPr>
          <w:rFonts w:eastAsia="Times New Roman" w:cstheme="minorHAnsi"/>
          <w:noProof/>
          <w:color w:val="000000"/>
          <w:sz w:val="20"/>
          <w:szCs w:val="20"/>
          <w:lang w:eastAsia="en-GB"/>
        </w:rPr>
        <w:t>.</w:t>
      </w:r>
    </w:p>
    <w:p w14:paraId="1AD740C6" w14:textId="77777777" w:rsidR="007A7860" w:rsidRPr="00B45535" w:rsidRDefault="007A7860" w:rsidP="007A7860">
      <w:pPr>
        <w:tabs>
          <w:tab w:val="right" w:pos="6946"/>
        </w:tabs>
        <w:spacing w:after="120"/>
        <w:rPr>
          <w:rFonts w:ascii="Calibri" w:hAnsi="Calibri"/>
          <w:b/>
          <w:bCs/>
          <w:noProof/>
        </w:rPr>
      </w:pPr>
      <w:r>
        <w:rPr>
          <w:rFonts w:ascii="Calibri" w:hAnsi="Calibri"/>
          <w:b/>
          <w:bCs/>
          <w:noProof/>
        </w:rPr>
        <w:br/>
      </w:r>
      <w:r>
        <w:rPr>
          <w:rFonts w:ascii="Calibri" w:hAnsi="Calibri"/>
          <w:b/>
          <w:bCs/>
          <w:noProof/>
        </w:rPr>
        <w:br/>
        <w:t xml:space="preserve">I John </w:t>
      </w:r>
      <w:r w:rsidRPr="00EB095C">
        <w:rPr>
          <w:rFonts w:ascii="Calibri" w:hAnsi="Calibri"/>
          <w:b/>
          <w:bCs/>
          <w:noProof/>
        </w:rPr>
        <w:t>1.1 – 2.2</w:t>
      </w:r>
      <w:r>
        <w:rPr>
          <w:rFonts w:ascii="Calibri" w:hAnsi="Calibri"/>
          <w:b/>
          <w:bCs/>
          <w:noProof/>
        </w:rPr>
        <w:t xml:space="preserve"> </w:t>
      </w:r>
      <w:r>
        <w:rPr>
          <w:rFonts w:cstheme="minorHAnsi"/>
          <w:b/>
          <w:noProof/>
        </w:rPr>
        <w:tab/>
      </w:r>
      <w:r>
        <w:rPr>
          <w:rFonts w:cstheme="minorHAnsi"/>
          <w:b/>
          <w:noProof/>
          <w:sz w:val="18"/>
        </w:rPr>
        <w:t>New Testament reading</w:t>
      </w:r>
    </w:p>
    <w:p w14:paraId="4EDCBDFA" w14:textId="77777777" w:rsidR="007A7860" w:rsidRPr="000F1585" w:rsidRDefault="007A7860" w:rsidP="007A7860">
      <w:pPr>
        <w:jc w:val="both"/>
        <w:rPr>
          <w:rFonts w:cstheme="minorHAnsi"/>
          <w:noProof/>
          <w:sz w:val="20"/>
        </w:rPr>
      </w:pPr>
      <w:r w:rsidRPr="00B76425">
        <w:rPr>
          <w:rFonts w:cstheme="minorHAnsi"/>
          <w:noProof/>
          <w:sz w:val="20"/>
        </w:rPr>
        <w:t xml:space="preserve">We declare to you what was from the beginning, what we have heard, what we have seen with our eyes, what we have looked at and touched with our hands, concerning the word of life— </w:t>
      </w:r>
      <w:r w:rsidRPr="00B76425">
        <w:rPr>
          <w:rFonts w:cstheme="minorHAnsi"/>
          <w:noProof/>
          <w:sz w:val="20"/>
          <w:vertAlign w:val="superscript"/>
        </w:rPr>
        <w:t>2</w:t>
      </w:r>
      <w:r w:rsidRPr="00B76425">
        <w:rPr>
          <w:rFonts w:cstheme="minorHAnsi"/>
          <w:noProof/>
          <w:sz w:val="20"/>
        </w:rPr>
        <w:t xml:space="preserve">this life was revealed, and we have seen it and testify to it, and declare to you the eternal life that was with the Father and was revealed to us— </w:t>
      </w:r>
      <w:r w:rsidRPr="00B76425">
        <w:rPr>
          <w:rFonts w:cstheme="minorHAnsi"/>
          <w:noProof/>
          <w:sz w:val="20"/>
          <w:vertAlign w:val="superscript"/>
        </w:rPr>
        <w:t>3</w:t>
      </w:r>
      <w:r w:rsidRPr="00B76425">
        <w:rPr>
          <w:rFonts w:cstheme="minorHAnsi"/>
          <w:noProof/>
          <w:sz w:val="20"/>
        </w:rPr>
        <w:t xml:space="preserve">we declare to you what we have seen and heard so that you also may have fellowship with us; and truly our fellowship is with the Father and with his Son Jesus Christ. </w:t>
      </w:r>
      <w:r w:rsidRPr="00B76425">
        <w:rPr>
          <w:rFonts w:cstheme="minorHAnsi"/>
          <w:noProof/>
          <w:sz w:val="20"/>
          <w:vertAlign w:val="superscript"/>
        </w:rPr>
        <w:t>4</w:t>
      </w:r>
      <w:r w:rsidRPr="00B76425">
        <w:rPr>
          <w:rFonts w:cstheme="minorHAnsi"/>
          <w:noProof/>
          <w:sz w:val="20"/>
        </w:rPr>
        <w:t xml:space="preserve">We are writing these things so that our joy may be complete. </w:t>
      </w:r>
      <w:r w:rsidRPr="00B76425">
        <w:rPr>
          <w:rFonts w:cstheme="minorHAnsi"/>
          <w:noProof/>
          <w:sz w:val="20"/>
          <w:vertAlign w:val="superscript"/>
        </w:rPr>
        <w:t>5</w:t>
      </w:r>
      <w:r w:rsidRPr="00B76425">
        <w:rPr>
          <w:rFonts w:cstheme="minorHAnsi"/>
          <w:noProof/>
          <w:sz w:val="20"/>
        </w:rPr>
        <w:t>This is the message we have heard from him and proclaim to you</w:t>
      </w:r>
      <w:r w:rsidRPr="00D333BA">
        <w:rPr>
          <w:rFonts w:cstheme="minorHAnsi"/>
          <w:noProof/>
          <w:sz w:val="20"/>
        </w:rPr>
        <w:t xml:space="preserve">, </w:t>
      </w:r>
      <w:r w:rsidRPr="00D50D25">
        <w:rPr>
          <w:rFonts w:cstheme="minorHAnsi"/>
          <w:noProof/>
          <w:sz w:val="20"/>
        </w:rPr>
        <w:t xml:space="preserve">that God is light and in him there is no darkness at all. </w:t>
      </w:r>
      <w:r w:rsidRPr="00D50D25">
        <w:rPr>
          <w:rFonts w:cstheme="minorHAnsi"/>
          <w:noProof/>
          <w:sz w:val="20"/>
          <w:vertAlign w:val="superscript"/>
        </w:rPr>
        <w:t>6</w:t>
      </w:r>
      <w:r w:rsidRPr="00D50D25">
        <w:rPr>
          <w:rFonts w:cstheme="minorHAnsi"/>
          <w:noProof/>
          <w:sz w:val="20"/>
        </w:rPr>
        <w:t xml:space="preserve">If we say that we have fellowship with him while we are walking in darkness, we lie and do not do what is true; </w:t>
      </w:r>
      <w:r w:rsidRPr="00D50D25">
        <w:rPr>
          <w:rFonts w:cstheme="minorHAnsi"/>
          <w:noProof/>
          <w:sz w:val="20"/>
          <w:vertAlign w:val="superscript"/>
        </w:rPr>
        <w:t>7</w:t>
      </w:r>
      <w:r w:rsidRPr="00D50D25">
        <w:rPr>
          <w:rFonts w:cstheme="minorHAnsi"/>
          <w:noProof/>
          <w:sz w:val="20"/>
        </w:rPr>
        <w:t xml:space="preserve">but if we walk in the light as he himself is in the light, we have fellowship with one another, and the blood of Jesus his Son cleanses us from all sin. </w:t>
      </w:r>
      <w:r w:rsidRPr="00D50D25">
        <w:rPr>
          <w:rFonts w:cstheme="minorHAnsi"/>
          <w:noProof/>
          <w:sz w:val="20"/>
          <w:vertAlign w:val="superscript"/>
        </w:rPr>
        <w:t>8</w:t>
      </w:r>
      <w:r w:rsidRPr="00D50D25">
        <w:rPr>
          <w:rFonts w:cstheme="minorHAnsi"/>
          <w:noProof/>
          <w:sz w:val="20"/>
        </w:rPr>
        <w:t xml:space="preserve">If we say that we have no sin, we deceive ourselves, and the truth is not in us. </w:t>
      </w:r>
      <w:r w:rsidRPr="00D50D25">
        <w:rPr>
          <w:rFonts w:cstheme="minorHAnsi"/>
          <w:noProof/>
          <w:sz w:val="20"/>
          <w:vertAlign w:val="superscript"/>
        </w:rPr>
        <w:t>9</w:t>
      </w:r>
      <w:r w:rsidRPr="00D50D25">
        <w:rPr>
          <w:rFonts w:cstheme="minorHAnsi"/>
          <w:noProof/>
          <w:sz w:val="20"/>
        </w:rPr>
        <w:t xml:space="preserve">If we confess our sins, he who is faithful and just will forgive us our sins and cleanse us from all unrighteousness. </w:t>
      </w:r>
      <w:r w:rsidRPr="00D50D25">
        <w:rPr>
          <w:rFonts w:cstheme="minorHAnsi"/>
          <w:noProof/>
          <w:sz w:val="20"/>
          <w:vertAlign w:val="superscript"/>
        </w:rPr>
        <w:t>10</w:t>
      </w:r>
      <w:r w:rsidRPr="00D50D25">
        <w:rPr>
          <w:rFonts w:cstheme="minorHAnsi"/>
          <w:noProof/>
          <w:sz w:val="20"/>
        </w:rPr>
        <w:t xml:space="preserve">If we say that we have not sinned, we make him a liar, and his word is not in us. </w:t>
      </w:r>
      <w:r w:rsidRPr="00D50D25">
        <w:rPr>
          <w:rFonts w:cstheme="minorHAnsi"/>
          <w:b/>
          <w:bCs/>
          <w:noProof/>
          <w:sz w:val="20"/>
        </w:rPr>
        <w:t>2</w:t>
      </w:r>
      <w:r w:rsidRPr="00D50D25">
        <w:rPr>
          <w:rFonts w:cstheme="minorHAnsi"/>
          <w:noProof/>
          <w:sz w:val="20"/>
          <w:vertAlign w:val="superscript"/>
        </w:rPr>
        <w:t>1</w:t>
      </w:r>
      <w:r w:rsidRPr="00D50D25">
        <w:rPr>
          <w:rFonts w:cstheme="minorHAnsi"/>
          <w:noProof/>
          <w:sz w:val="20"/>
        </w:rPr>
        <w:t>My little children, I am writing these things to you so that you may not sin</w:t>
      </w:r>
      <w:r>
        <w:rPr>
          <w:rFonts w:cstheme="minorHAnsi"/>
          <w:noProof/>
          <w:sz w:val="20"/>
        </w:rPr>
        <w:t xml:space="preserve">. </w:t>
      </w:r>
      <w:r w:rsidRPr="000F1585">
        <w:rPr>
          <w:rFonts w:cstheme="minorHAnsi"/>
          <w:noProof/>
          <w:sz w:val="20"/>
        </w:rPr>
        <w:t xml:space="preserve">But if anyone does sin, we have an advocate with the Father, Jesus Christ the righteous; </w:t>
      </w:r>
      <w:r w:rsidRPr="000F1585">
        <w:rPr>
          <w:rFonts w:cstheme="minorHAnsi"/>
          <w:noProof/>
          <w:sz w:val="20"/>
          <w:vertAlign w:val="superscript"/>
        </w:rPr>
        <w:t>2</w:t>
      </w:r>
      <w:r w:rsidRPr="000F1585">
        <w:rPr>
          <w:rFonts w:cstheme="minorHAnsi"/>
          <w:noProof/>
          <w:sz w:val="20"/>
        </w:rPr>
        <w:t>and he is the atoning sacrifice for our sins, and not for ours only but also for the sins of the whole world.</w:t>
      </w:r>
    </w:p>
    <w:p w14:paraId="0570F5B1" w14:textId="77777777" w:rsidR="007A7860" w:rsidRDefault="007A7860" w:rsidP="007A7860">
      <w:pPr>
        <w:spacing w:after="0" w:line="240" w:lineRule="auto"/>
        <w:jc w:val="both"/>
        <w:rPr>
          <w:rFonts w:cstheme="minorHAnsi"/>
          <w:noProof/>
          <w:sz w:val="20"/>
        </w:rPr>
      </w:pPr>
    </w:p>
    <w:p w14:paraId="598E40EB" w14:textId="77777777" w:rsidR="007A7860" w:rsidRDefault="007A7860" w:rsidP="007A7860">
      <w:pPr>
        <w:spacing w:after="0" w:line="240" w:lineRule="auto"/>
        <w:jc w:val="both"/>
        <w:rPr>
          <w:rFonts w:cstheme="minorHAnsi"/>
          <w:noProof/>
          <w:sz w:val="20"/>
        </w:rPr>
      </w:pPr>
    </w:p>
    <w:p w14:paraId="415D6B5C" w14:textId="77777777" w:rsidR="007A7860" w:rsidRPr="00F63A7F" w:rsidRDefault="007A7860" w:rsidP="007A7860">
      <w:pPr>
        <w:spacing w:after="0" w:line="240" w:lineRule="auto"/>
        <w:jc w:val="both"/>
        <w:rPr>
          <w:rFonts w:cstheme="minorHAnsi"/>
          <w:noProof/>
          <w:sz w:val="20"/>
        </w:rPr>
      </w:pPr>
    </w:p>
    <w:p w14:paraId="37EC8928" w14:textId="77777777" w:rsidR="007A7860" w:rsidRDefault="007A7860" w:rsidP="007A7860">
      <w:pPr>
        <w:spacing w:before="120" w:after="0" w:line="240" w:lineRule="auto"/>
        <w:jc w:val="both"/>
        <w:rPr>
          <w:rFonts w:ascii="Calibri" w:hAnsi="Calibri"/>
          <w:b/>
          <w:bCs/>
          <w:noProof/>
        </w:rPr>
      </w:pPr>
    </w:p>
    <w:p w14:paraId="08568A1E" w14:textId="77777777" w:rsidR="007A7860" w:rsidRDefault="007A7860" w:rsidP="007A7860">
      <w:pPr>
        <w:spacing w:after="0" w:line="240" w:lineRule="auto"/>
        <w:jc w:val="both"/>
        <w:rPr>
          <w:rFonts w:cstheme="minorHAnsi"/>
          <w:noProof/>
          <w:sz w:val="20"/>
        </w:rPr>
      </w:pPr>
    </w:p>
    <w:p w14:paraId="7AFD586B" w14:textId="77777777" w:rsidR="007A7860" w:rsidRDefault="007A7860" w:rsidP="007A7860">
      <w:pPr>
        <w:spacing w:before="360" w:after="120"/>
        <w:jc w:val="both"/>
        <w:rPr>
          <w:rFonts w:cstheme="minorHAnsi"/>
          <w:b/>
        </w:rPr>
      </w:pPr>
      <w:r>
        <w:rPr>
          <w:rFonts w:cstheme="minorHAnsi"/>
          <w:b/>
        </w:rPr>
        <w:br w:type="page"/>
      </w:r>
    </w:p>
    <w:p w14:paraId="6435F190" w14:textId="77777777" w:rsidR="007A7860" w:rsidRPr="00B21227" w:rsidRDefault="007A7860" w:rsidP="007A7860">
      <w:pPr>
        <w:spacing w:before="360" w:after="120"/>
        <w:jc w:val="center"/>
        <w:rPr>
          <w:rFonts w:cstheme="minorHAnsi"/>
          <w:b/>
        </w:rPr>
      </w:pPr>
      <w:r w:rsidRPr="00B21227">
        <w:rPr>
          <w:rFonts w:cstheme="minorHAnsi"/>
          <w:b/>
        </w:rPr>
        <w:lastRenderedPageBreak/>
        <w:t>The Gospel Reading</w:t>
      </w:r>
    </w:p>
    <w:p w14:paraId="04810259" w14:textId="38069176" w:rsidR="007A7860" w:rsidRDefault="007A7860" w:rsidP="007A7860">
      <w:pPr>
        <w:spacing w:after="120"/>
        <w:jc w:val="both"/>
        <w:rPr>
          <w:rFonts w:ascii="Calibri" w:hAnsi="Calibri"/>
          <w:b/>
        </w:rPr>
      </w:pPr>
      <w:r>
        <w:rPr>
          <w:rFonts w:ascii="Calibri" w:hAnsi="Calibri"/>
          <w:b/>
        </w:rPr>
        <w:br/>
      </w:r>
      <w:r w:rsidRPr="00E4110B">
        <w:rPr>
          <w:rFonts w:ascii="Calibri" w:hAnsi="Calibri"/>
          <w:b/>
        </w:rPr>
        <w:t>J</w:t>
      </w:r>
      <w:r>
        <w:rPr>
          <w:rFonts w:ascii="Calibri" w:hAnsi="Calibri"/>
          <w:b/>
        </w:rPr>
        <w:t>oh</w:t>
      </w:r>
      <w:r w:rsidRPr="00E4110B">
        <w:rPr>
          <w:rFonts w:ascii="Calibri" w:hAnsi="Calibri"/>
          <w:b/>
        </w:rPr>
        <w:t>n 20.19</w:t>
      </w:r>
      <w:r>
        <w:rPr>
          <w:rFonts w:ascii="Calibri" w:hAnsi="Calibri"/>
          <w:b/>
        </w:rPr>
        <w:t xml:space="preserve">–end </w:t>
      </w:r>
    </w:p>
    <w:p w14:paraId="6443CC6C" w14:textId="77777777" w:rsidR="007A7860" w:rsidRPr="00F110AB" w:rsidRDefault="007A7860" w:rsidP="007A7860">
      <w:pPr>
        <w:spacing w:after="120"/>
        <w:jc w:val="both"/>
        <w:rPr>
          <w:rFonts w:cstheme="minorHAnsi"/>
          <w:noProof/>
          <w:sz w:val="20"/>
        </w:rPr>
      </w:pPr>
      <w:r w:rsidRPr="00E43A9D">
        <w:rPr>
          <w:rFonts w:cstheme="minorHAnsi"/>
          <w:noProof/>
          <w:sz w:val="20"/>
        </w:rPr>
        <w:t xml:space="preserve">It was evening on that day, the first day of the week, and the doors of the house where the disciples had met were locked for fear of the Jews. Jesus came and stood among them and said, ‘Peace be with you.’ </w:t>
      </w:r>
      <w:r w:rsidRPr="00E43A9D">
        <w:rPr>
          <w:rFonts w:cstheme="minorHAnsi"/>
          <w:noProof/>
          <w:sz w:val="20"/>
          <w:vertAlign w:val="superscript"/>
        </w:rPr>
        <w:t>20</w:t>
      </w:r>
      <w:r w:rsidRPr="00E43A9D">
        <w:rPr>
          <w:rFonts w:cstheme="minorHAnsi"/>
          <w:noProof/>
          <w:sz w:val="20"/>
        </w:rPr>
        <w:t xml:space="preserve">After he said this, he showed them his hands and his side. Then the disciples rejoiced when they saw the Lord. </w:t>
      </w:r>
      <w:r w:rsidRPr="00E43A9D">
        <w:rPr>
          <w:rFonts w:cstheme="minorHAnsi"/>
          <w:noProof/>
          <w:sz w:val="20"/>
          <w:vertAlign w:val="superscript"/>
        </w:rPr>
        <w:t>21</w:t>
      </w:r>
      <w:r w:rsidRPr="00E43A9D">
        <w:rPr>
          <w:rFonts w:cstheme="minorHAnsi"/>
          <w:noProof/>
          <w:sz w:val="20"/>
        </w:rPr>
        <w:t xml:space="preserve">Jesus said to them again, ‘Peace be with you. As the Father has sent me, so I send you.’ </w:t>
      </w:r>
      <w:r w:rsidRPr="00E43A9D">
        <w:rPr>
          <w:rFonts w:cstheme="minorHAnsi"/>
          <w:noProof/>
          <w:sz w:val="20"/>
          <w:vertAlign w:val="superscript"/>
        </w:rPr>
        <w:t>22</w:t>
      </w:r>
      <w:r w:rsidRPr="00E43A9D">
        <w:rPr>
          <w:rFonts w:cstheme="minorHAnsi"/>
          <w:noProof/>
          <w:sz w:val="20"/>
        </w:rPr>
        <w:t xml:space="preserve">When he had said this, he breathed on them and said to them, ‘Receive the Holy Spirit. </w:t>
      </w:r>
      <w:r w:rsidRPr="00E43A9D">
        <w:rPr>
          <w:rFonts w:cstheme="minorHAnsi"/>
          <w:noProof/>
          <w:sz w:val="20"/>
          <w:vertAlign w:val="superscript"/>
        </w:rPr>
        <w:t>23</w:t>
      </w:r>
      <w:r w:rsidRPr="00E43A9D">
        <w:rPr>
          <w:rFonts w:cstheme="minorHAnsi"/>
          <w:noProof/>
          <w:sz w:val="20"/>
        </w:rPr>
        <w:t>If you forgive the sins of any, they are forgiven them; if you retain the sins of any, they are retained.’</w:t>
      </w:r>
      <w:r w:rsidRPr="00564DA2">
        <w:rPr>
          <w:rFonts w:cstheme="minorHAnsi"/>
          <w:noProof/>
          <w:sz w:val="20"/>
        </w:rPr>
        <w:t xml:space="preserve"> </w:t>
      </w:r>
      <w:r>
        <w:rPr>
          <w:rFonts w:cstheme="minorHAnsi"/>
          <w:noProof/>
          <w:sz w:val="20"/>
          <w:vertAlign w:val="superscript"/>
        </w:rPr>
        <w:t>24</w:t>
      </w:r>
      <w:r w:rsidRPr="00273618">
        <w:rPr>
          <w:rFonts w:cstheme="minorHAnsi"/>
          <w:noProof/>
          <w:sz w:val="20"/>
        </w:rPr>
        <w:t xml:space="preserve">But Thomas (who was called the Twin), one of the twelve, was not with them when Jesus came. </w:t>
      </w:r>
      <w:r w:rsidRPr="00273618">
        <w:rPr>
          <w:rFonts w:cstheme="minorHAnsi"/>
          <w:noProof/>
          <w:sz w:val="20"/>
          <w:vertAlign w:val="superscript"/>
        </w:rPr>
        <w:t>25</w:t>
      </w:r>
      <w:r w:rsidRPr="00273618">
        <w:rPr>
          <w:rFonts w:cstheme="minorHAnsi"/>
          <w:noProof/>
          <w:sz w:val="20"/>
        </w:rPr>
        <w:t xml:space="preserve">So the other disciples told him, ‘We have seen the Lord.’ But he said to them, ‘Unless I see the mark of the nails in his hands, and put my finger in the mark of the nails and my hand in his side, I will not believe.’ </w:t>
      </w:r>
      <w:r w:rsidRPr="00273618">
        <w:rPr>
          <w:rFonts w:cstheme="minorHAnsi"/>
          <w:noProof/>
          <w:sz w:val="20"/>
          <w:vertAlign w:val="superscript"/>
        </w:rPr>
        <w:t>26</w:t>
      </w:r>
      <w:r w:rsidRPr="00273618">
        <w:rPr>
          <w:rFonts w:cstheme="minorHAnsi"/>
          <w:noProof/>
          <w:sz w:val="20"/>
        </w:rPr>
        <w:t xml:space="preserve">A week later his disciples were again in the house, and Thomas was with them. Although the doors were shut, Jesus came and stood among them and said, ‘Peace be with you.’ </w:t>
      </w:r>
      <w:r w:rsidRPr="00273618">
        <w:rPr>
          <w:rFonts w:cstheme="minorHAnsi"/>
          <w:noProof/>
          <w:sz w:val="20"/>
          <w:vertAlign w:val="superscript"/>
        </w:rPr>
        <w:t>27</w:t>
      </w:r>
      <w:r w:rsidRPr="00273618">
        <w:rPr>
          <w:rFonts w:cstheme="minorHAnsi"/>
          <w:noProof/>
          <w:sz w:val="20"/>
        </w:rPr>
        <w:t>Then he said to Thomas, ‘Put your finger here and see my hands. Reach out your hand and put it in my side. Do not doubt but believe.’</w:t>
      </w:r>
      <w:r>
        <w:rPr>
          <w:rFonts w:cstheme="minorHAnsi"/>
          <w:noProof/>
          <w:sz w:val="20"/>
        </w:rPr>
        <w:t xml:space="preserve"> </w:t>
      </w:r>
      <w:r>
        <w:rPr>
          <w:rFonts w:cstheme="minorHAnsi"/>
          <w:noProof/>
          <w:sz w:val="20"/>
          <w:vertAlign w:val="superscript"/>
        </w:rPr>
        <w:t>28</w:t>
      </w:r>
      <w:r w:rsidRPr="00FD2B87">
        <w:rPr>
          <w:rFonts w:cstheme="minorHAnsi"/>
          <w:noProof/>
          <w:sz w:val="20"/>
        </w:rPr>
        <w:t xml:space="preserve">Thomas answered him, ‘My Lord and my God!’ </w:t>
      </w:r>
      <w:r w:rsidRPr="00FD2B87">
        <w:rPr>
          <w:rFonts w:cstheme="minorHAnsi"/>
          <w:noProof/>
          <w:sz w:val="20"/>
          <w:vertAlign w:val="superscript"/>
        </w:rPr>
        <w:t>29</w:t>
      </w:r>
      <w:r w:rsidRPr="00FD2B87">
        <w:rPr>
          <w:rFonts w:cstheme="minorHAnsi"/>
          <w:noProof/>
          <w:sz w:val="20"/>
        </w:rPr>
        <w:t xml:space="preserve">Jesus said to him, ‘Have you believed because you have seen me? Blessed are those who have not seen and yet have come to believe.’ </w:t>
      </w:r>
      <w:r w:rsidRPr="00FD2B87">
        <w:rPr>
          <w:rFonts w:cstheme="minorHAnsi"/>
          <w:noProof/>
          <w:sz w:val="20"/>
          <w:vertAlign w:val="superscript"/>
        </w:rPr>
        <w:t>30</w:t>
      </w:r>
      <w:r w:rsidRPr="00FD2B87">
        <w:rPr>
          <w:rFonts w:cstheme="minorHAnsi"/>
          <w:noProof/>
          <w:sz w:val="20"/>
        </w:rPr>
        <w:t xml:space="preserve">Now Jesus did many other signs in the presence of his disciples, which are not written in this book. </w:t>
      </w:r>
      <w:r w:rsidRPr="00FD2B87">
        <w:rPr>
          <w:rFonts w:cstheme="minorHAnsi"/>
          <w:noProof/>
          <w:sz w:val="20"/>
          <w:vertAlign w:val="superscript"/>
        </w:rPr>
        <w:t>31</w:t>
      </w:r>
      <w:r w:rsidRPr="00FD2B87">
        <w:rPr>
          <w:rFonts w:cstheme="minorHAnsi"/>
          <w:noProof/>
          <w:sz w:val="20"/>
        </w:rPr>
        <w:t>But these are written so that you may come to believe that Jesus is the Messiah, the Son of God, and that through believing you may have life in his name</w:t>
      </w:r>
      <w:r>
        <w:rPr>
          <w:rFonts w:cstheme="minorHAnsi"/>
          <w:noProof/>
          <w:sz w:val="20"/>
        </w:rPr>
        <w:t>.</w:t>
      </w:r>
    </w:p>
    <w:p w14:paraId="18063F00" w14:textId="77777777" w:rsidR="007A7860" w:rsidRPr="00AF5B40" w:rsidRDefault="007A7860" w:rsidP="007A7860">
      <w:pPr>
        <w:pBdr>
          <w:bottom w:val="single" w:sz="4" w:space="1" w:color="auto"/>
        </w:pBdr>
        <w:spacing w:after="120" w:line="240" w:lineRule="auto"/>
        <w:jc w:val="both"/>
        <w:rPr>
          <w:rFonts w:cstheme="minorHAnsi"/>
          <w:noProof/>
          <w:sz w:val="14"/>
          <w:szCs w:val="16"/>
        </w:rPr>
      </w:pPr>
    </w:p>
    <w:p w14:paraId="42ABAED4" w14:textId="77777777" w:rsidR="007A7860" w:rsidRPr="002F5A06" w:rsidRDefault="007A7860" w:rsidP="007A7860">
      <w:pPr>
        <w:spacing w:before="240" w:after="120"/>
        <w:rPr>
          <w:rFonts w:ascii="Calibri" w:hAnsi="Calibri"/>
          <w:b/>
          <w:noProof/>
        </w:rPr>
      </w:pPr>
      <w:r w:rsidRPr="002F5A06">
        <w:rPr>
          <w:rFonts w:ascii="Calibri" w:hAnsi="Calibri"/>
          <w:b/>
          <w:noProof/>
        </w:rPr>
        <w:t>Postcommunion Collect</w:t>
      </w:r>
    </w:p>
    <w:p w14:paraId="4F5ECDF6" w14:textId="77777777" w:rsidR="007A7860" w:rsidRDefault="007A7860" w:rsidP="007A7860">
      <w:pPr>
        <w:spacing w:after="0" w:line="240" w:lineRule="auto"/>
        <w:ind w:left="1134"/>
        <w:rPr>
          <w:rFonts w:cstheme="minorHAnsi"/>
          <w:b/>
          <w:bCs/>
          <w:noProof/>
          <w:sz w:val="20"/>
        </w:rPr>
      </w:pPr>
      <w:r w:rsidRPr="006473F5">
        <w:rPr>
          <w:rFonts w:cstheme="minorHAnsi"/>
          <w:b/>
          <w:bCs/>
          <w:noProof/>
          <w:sz w:val="20"/>
        </w:rPr>
        <w:t xml:space="preserve">Lord God our Father, </w:t>
      </w:r>
      <w:r w:rsidRPr="006473F5">
        <w:rPr>
          <w:rFonts w:cstheme="minorHAnsi"/>
          <w:b/>
          <w:bCs/>
          <w:noProof/>
          <w:sz w:val="20"/>
        </w:rPr>
        <w:br/>
        <w:t>through our Saviour Jesus Christ</w:t>
      </w:r>
      <w:r w:rsidRPr="006473F5">
        <w:rPr>
          <w:rFonts w:cstheme="minorHAnsi"/>
          <w:b/>
          <w:bCs/>
          <w:noProof/>
          <w:sz w:val="20"/>
        </w:rPr>
        <w:br/>
        <w:t>you have assured your children of eternal life</w:t>
      </w:r>
      <w:r w:rsidRPr="006473F5">
        <w:rPr>
          <w:rFonts w:cstheme="minorHAnsi"/>
          <w:b/>
          <w:bCs/>
          <w:noProof/>
          <w:sz w:val="20"/>
        </w:rPr>
        <w:br/>
        <w:t xml:space="preserve">and in baptism have made us one with him: </w:t>
      </w:r>
      <w:r w:rsidRPr="006473F5">
        <w:rPr>
          <w:rFonts w:cstheme="minorHAnsi"/>
          <w:b/>
          <w:bCs/>
          <w:noProof/>
          <w:sz w:val="20"/>
        </w:rPr>
        <w:br/>
        <w:t xml:space="preserve">deliver us from the death of sin </w:t>
      </w:r>
      <w:r w:rsidRPr="006473F5">
        <w:rPr>
          <w:rFonts w:cstheme="minorHAnsi"/>
          <w:b/>
          <w:bCs/>
          <w:noProof/>
          <w:sz w:val="20"/>
        </w:rPr>
        <w:br/>
        <w:t xml:space="preserve">and raise us to new life in your love, </w:t>
      </w:r>
      <w:r w:rsidRPr="006473F5">
        <w:rPr>
          <w:rFonts w:cstheme="minorHAnsi"/>
          <w:b/>
          <w:bCs/>
          <w:noProof/>
          <w:sz w:val="20"/>
        </w:rPr>
        <w:br/>
        <w:t>in the fellowship of the Holy Spirit,</w:t>
      </w:r>
      <w:r w:rsidRPr="006473F5">
        <w:rPr>
          <w:rFonts w:cstheme="minorHAnsi"/>
          <w:b/>
          <w:bCs/>
          <w:noProof/>
          <w:sz w:val="20"/>
        </w:rPr>
        <w:br/>
        <w:t>by the grace of our Lord Jesus Christ</w:t>
      </w:r>
      <w:r>
        <w:rPr>
          <w:rFonts w:cstheme="minorHAnsi"/>
          <w:b/>
          <w:bCs/>
          <w:noProof/>
          <w:sz w:val="20"/>
        </w:rPr>
        <w:t>.</w:t>
      </w:r>
      <w:r w:rsidRPr="00B21227">
        <w:rPr>
          <w:rFonts w:cstheme="minorHAnsi"/>
          <w:b/>
          <w:bCs/>
          <w:noProof/>
          <w:sz w:val="20"/>
        </w:rPr>
        <w:t xml:space="preserve">  Amen.</w:t>
      </w:r>
      <w:r>
        <w:rPr>
          <w:rFonts w:cstheme="minorHAnsi"/>
          <w:b/>
          <w:bCs/>
          <w:noProof/>
          <w:sz w:val="20"/>
        </w:rPr>
        <w:br/>
      </w:r>
    </w:p>
    <w:p w14:paraId="03103322" w14:textId="77777777" w:rsidR="007A7860" w:rsidRDefault="007A7860" w:rsidP="007A7860">
      <w:pPr>
        <w:spacing w:after="120" w:line="240" w:lineRule="auto"/>
        <w:rPr>
          <w:rFonts w:cstheme="minorHAnsi"/>
          <w:b/>
          <w:bCs/>
          <w:noProof/>
          <w:sz w:val="20"/>
        </w:rPr>
      </w:pPr>
    </w:p>
    <w:p w14:paraId="1F864DE2" w14:textId="77777777" w:rsidR="007A7860" w:rsidRDefault="007A7860" w:rsidP="007A7860">
      <w:pPr>
        <w:spacing w:after="0" w:line="240" w:lineRule="auto"/>
        <w:rPr>
          <w:rFonts w:cstheme="minorHAnsi"/>
          <w:b/>
          <w:bCs/>
          <w:noProof/>
          <w:sz w:val="20"/>
        </w:rPr>
      </w:pPr>
      <w:r w:rsidRPr="00B21227">
        <w:rPr>
          <w:rFonts w:cstheme="minorHAnsi"/>
          <w:b/>
          <w:bCs/>
          <w:noProof/>
          <w:sz w:val="20"/>
        </w:rPr>
        <w:t xml:space="preserve"> </w:t>
      </w:r>
    </w:p>
    <w:p w14:paraId="7E66A939" w14:textId="77777777" w:rsidR="007A7860" w:rsidRPr="004C6F61" w:rsidRDefault="007A7860" w:rsidP="007A7860">
      <w:pPr>
        <w:pBdr>
          <w:bottom w:val="single" w:sz="4" w:space="1" w:color="auto"/>
        </w:pBdr>
        <w:spacing w:after="120" w:line="240" w:lineRule="auto"/>
        <w:rPr>
          <w:rFonts w:cstheme="minorHAnsi"/>
          <w:noProof/>
          <w:sz w:val="14"/>
          <w:szCs w:val="14"/>
        </w:rPr>
      </w:pPr>
    </w:p>
    <w:p w14:paraId="4376E38C" w14:textId="77777777" w:rsidR="007A7860" w:rsidRPr="004C6F61" w:rsidRDefault="007A7860" w:rsidP="007A7860">
      <w:pPr>
        <w:spacing w:before="120" w:after="0" w:line="240" w:lineRule="auto"/>
        <w:jc w:val="center"/>
        <w:rPr>
          <w:rFonts w:cstheme="minorHAnsi"/>
        </w:rPr>
      </w:pPr>
      <w:r w:rsidRPr="004C6F61">
        <w:rPr>
          <w:rFonts w:cstheme="minorHAnsi"/>
          <w:i/>
          <w:iCs/>
          <w:noProof/>
          <w:sz w:val="16"/>
          <w:szCs w:val="16"/>
        </w:rPr>
        <w:t>Bible extracts (NRSV) © 1989 National Council of Churches in the USA, by permission.    All rights reserved</w:t>
      </w:r>
      <w:r w:rsidRPr="004C6F61">
        <w:rPr>
          <w:rFonts w:cstheme="minorHAnsi"/>
          <w:i/>
          <w:iCs/>
          <w:noProof/>
          <w:sz w:val="16"/>
          <w:szCs w:val="16"/>
        </w:rPr>
        <w:br/>
      </w:r>
      <w:bookmarkStart w:id="1" w:name="_Hlk78779125"/>
      <w:r w:rsidRPr="004C6F61">
        <w:rPr>
          <w:rFonts w:cstheme="minorHAnsi"/>
          <w:i/>
          <w:iCs/>
          <w:noProof/>
          <w:sz w:val="16"/>
          <w:szCs w:val="16"/>
        </w:rPr>
        <w:t xml:space="preserve">Material from </w:t>
      </w:r>
      <w:r w:rsidRPr="004C6F61">
        <w:rPr>
          <w:rFonts w:cstheme="minorHAnsi"/>
          <w:noProof/>
          <w:sz w:val="16"/>
          <w:szCs w:val="16"/>
        </w:rPr>
        <w:t xml:space="preserve">Common Worship </w:t>
      </w:r>
      <w:r w:rsidRPr="004C6F61">
        <w:rPr>
          <w:rFonts w:cstheme="minorHAnsi"/>
          <w:i/>
          <w:iCs/>
          <w:noProof/>
          <w:sz w:val="16"/>
          <w:szCs w:val="16"/>
        </w:rPr>
        <w:t xml:space="preserve">© 2000 The Archbishops’ Council     </w:t>
      </w:r>
      <w:r w:rsidRPr="004C6F61">
        <w:rPr>
          <w:rFonts w:cstheme="minorHAnsi"/>
          <w:i/>
          <w:iCs/>
          <w:noProof/>
          <w:sz w:val="16"/>
          <w:szCs w:val="16"/>
        </w:rPr>
        <w:tab/>
        <w:t xml:space="preserve">           </w:t>
      </w:r>
      <w:r w:rsidRPr="004C6F61">
        <w:rPr>
          <w:rFonts w:cstheme="minorHAnsi"/>
          <w:i/>
          <w:iCs/>
          <w:noProof/>
          <w:sz w:val="16"/>
          <w:szCs w:val="16"/>
        </w:rPr>
        <w:tab/>
        <w:t xml:space="preserve">        </w:t>
      </w:r>
      <w:r w:rsidRPr="004C6F61">
        <w:rPr>
          <w:rFonts w:cstheme="minorHAnsi"/>
          <w:noProof/>
          <w:sz w:val="16"/>
          <w:szCs w:val="16"/>
        </w:rPr>
        <w:t>CCLI200555</w:t>
      </w:r>
      <w:bookmarkEnd w:id="1"/>
      <w:r>
        <w:rPr>
          <w:rFonts w:cstheme="minorHAnsi"/>
          <w:noProof/>
          <w:sz w:val="16"/>
          <w:szCs w:val="16"/>
        </w:rPr>
        <w:br w:type="column"/>
      </w:r>
      <w:r w:rsidRPr="004C6F61">
        <w:rPr>
          <w:rFonts w:cstheme="minorHAnsi"/>
          <w:b/>
          <w:noProof/>
          <w:sz w:val="72"/>
          <w:szCs w:val="72"/>
        </w:rPr>
        <w:drawing>
          <wp:inline distT="0" distB="0" distL="0" distR="0" wp14:anchorId="1730FA4B" wp14:editId="4CFED5D4">
            <wp:extent cx="2933700" cy="64438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4187" cy="653280"/>
                    </a:xfrm>
                    <a:prstGeom prst="rect">
                      <a:avLst/>
                    </a:prstGeom>
                    <a:noFill/>
                    <a:ln>
                      <a:noFill/>
                    </a:ln>
                  </pic:spPr>
                </pic:pic>
              </a:graphicData>
            </a:graphic>
          </wp:inline>
        </w:drawing>
      </w:r>
    </w:p>
    <w:p w14:paraId="430444CE" w14:textId="77777777" w:rsidR="007A7860" w:rsidRDefault="007A7860" w:rsidP="007A7860">
      <w:pPr>
        <w:spacing w:before="600" w:after="120"/>
        <w:jc w:val="center"/>
        <w:rPr>
          <w:rFonts w:cstheme="minorHAnsi"/>
          <w:b/>
          <w:sz w:val="28"/>
          <w:szCs w:val="32"/>
        </w:rPr>
      </w:pPr>
      <w:r>
        <w:rPr>
          <w:rFonts w:cstheme="minorHAnsi"/>
          <w:b/>
          <w:sz w:val="28"/>
          <w:szCs w:val="32"/>
        </w:rPr>
        <w:t>7</w:t>
      </w:r>
      <w:r w:rsidRPr="003E1955">
        <w:rPr>
          <w:rFonts w:cstheme="minorHAnsi"/>
          <w:b/>
          <w:sz w:val="28"/>
          <w:szCs w:val="32"/>
        </w:rPr>
        <w:t xml:space="preserve"> </w:t>
      </w:r>
      <w:r>
        <w:rPr>
          <w:rFonts w:cstheme="minorHAnsi"/>
          <w:b/>
          <w:sz w:val="28"/>
          <w:szCs w:val="32"/>
        </w:rPr>
        <w:t>April 2024</w:t>
      </w:r>
      <w:r>
        <w:rPr>
          <w:rFonts w:cstheme="minorHAnsi"/>
          <w:b/>
          <w:sz w:val="28"/>
          <w:szCs w:val="32"/>
        </w:rPr>
        <w:br/>
        <w:t>Second Sunday of Easter</w:t>
      </w:r>
    </w:p>
    <w:p w14:paraId="15D06F9A" w14:textId="77777777" w:rsidR="007A7860" w:rsidRPr="00B21227" w:rsidRDefault="007A7860" w:rsidP="007A7860">
      <w:pPr>
        <w:spacing w:before="60"/>
        <w:jc w:val="center"/>
        <w:rPr>
          <w:rFonts w:cstheme="minorHAnsi"/>
          <w:b/>
          <w:i/>
          <w:iCs/>
          <w:szCs w:val="28"/>
        </w:rPr>
      </w:pPr>
      <w:r w:rsidRPr="00B21227">
        <w:rPr>
          <w:rFonts w:cstheme="minorHAnsi"/>
          <w:b/>
          <w:i/>
          <w:iCs/>
          <w:szCs w:val="28"/>
        </w:rPr>
        <w:t xml:space="preserve">Welcome to </w:t>
      </w:r>
      <w:r>
        <w:rPr>
          <w:rFonts w:cstheme="minorHAnsi"/>
          <w:b/>
          <w:i/>
          <w:iCs/>
          <w:szCs w:val="28"/>
        </w:rPr>
        <w:t xml:space="preserve">our </w:t>
      </w:r>
      <w:proofErr w:type="gramStart"/>
      <w:r>
        <w:rPr>
          <w:rFonts w:cstheme="minorHAnsi"/>
          <w:b/>
          <w:i/>
          <w:iCs/>
          <w:szCs w:val="28"/>
        </w:rPr>
        <w:t>Eucharist</w:t>
      </w:r>
      <w:proofErr w:type="gramEnd"/>
    </w:p>
    <w:p w14:paraId="78561579" w14:textId="77777777" w:rsidR="007A7860" w:rsidRPr="00156A6F" w:rsidRDefault="007A7860" w:rsidP="007A7860">
      <w:pPr>
        <w:spacing w:before="120" w:after="120"/>
        <w:rPr>
          <w:rFonts w:cstheme="minorHAnsi"/>
          <w:noProof/>
        </w:rPr>
      </w:pPr>
      <w:r w:rsidRPr="003E1955">
        <w:rPr>
          <w:rFonts w:cstheme="minorHAnsi"/>
          <w:b/>
          <w:bCs/>
          <w:noProof/>
        </w:rPr>
        <w:t>Celebrant</w:t>
      </w:r>
      <w:r>
        <w:rPr>
          <w:rFonts w:cstheme="minorHAnsi"/>
          <w:b/>
          <w:bCs/>
          <w:noProof/>
        </w:rPr>
        <w:t xml:space="preserve"> &amp; Preacher</w:t>
      </w:r>
      <w:r>
        <w:rPr>
          <w:rFonts w:cstheme="minorHAnsi"/>
          <w:b/>
          <w:bCs/>
          <w:noProof/>
        </w:rPr>
        <w:tab/>
      </w:r>
      <w:r>
        <w:rPr>
          <w:rFonts w:cstheme="minorHAnsi"/>
          <w:noProof/>
        </w:rPr>
        <w:t>Fr Peter Holmes</w:t>
      </w:r>
    </w:p>
    <w:p w14:paraId="1982BB72" w14:textId="3A964067" w:rsidR="007A7860" w:rsidRDefault="007A7860" w:rsidP="007A7860">
      <w:pPr>
        <w:spacing w:after="120"/>
        <w:rPr>
          <w:rFonts w:cstheme="minorHAnsi"/>
          <w:noProof/>
        </w:rPr>
      </w:pPr>
      <w:r>
        <w:rPr>
          <w:rFonts w:cstheme="minorHAnsi"/>
          <w:b/>
          <w:bCs/>
          <w:noProof/>
        </w:rPr>
        <w:t>Reader</w:t>
      </w:r>
      <w:r>
        <w:rPr>
          <w:rFonts w:cstheme="minorHAnsi"/>
          <w:b/>
          <w:bCs/>
          <w:noProof/>
        </w:rPr>
        <w:tab/>
      </w:r>
      <w:r>
        <w:rPr>
          <w:rFonts w:cstheme="minorHAnsi"/>
          <w:b/>
          <w:bCs/>
          <w:noProof/>
        </w:rPr>
        <w:tab/>
      </w:r>
      <w:r w:rsidRPr="009D3F13">
        <w:rPr>
          <w:rFonts w:cstheme="minorHAnsi"/>
          <w:noProof/>
        </w:rPr>
        <w:tab/>
      </w:r>
      <w:r w:rsidR="00E15721">
        <w:rPr>
          <w:rFonts w:cstheme="minorHAnsi"/>
          <w:noProof/>
        </w:rPr>
        <w:t>Nick Clarke</w:t>
      </w:r>
    </w:p>
    <w:p w14:paraId="475DBAE3" w14:textId="24EF592A" w:rsidR="007A7860" w:rsidRDefault="007A7860" w:rsidP="007A7860">
      <w:pPr>
        <w:spacing w:after="120"/>
        <w:rPr>
          <w:rFonts w:cstheme="minorHAnsi"/>
          <w:noProof/>
        </w:rPr>
      </w:pPr>
      <w:r>
        <w:rPr>
          <w:rFonts w:cstheme="minorHAnsi"/>
          <w:b/>
          <w:bCs/>
          <w:noProof/>
        </w:rPr>
        <w:t>Intercessor</w:t>
      </w:r>
      <w:r>
        <w:rPr>
          <w:rFonts w:cstheme="minorHAnsi"/>
          <w:b/>
          <w:bCs/>
          <w:noProof/>
        </w:rPr>
        <w:tab/>
      </w:r>
      <w:r w:rsidRPr="009D3F13">
        <w:rPr>
          <w:rFonts w:cstheme="minorHAnsi"/>
          <w:noProof/>
        </w:rPr>
        <w:tab/>
      </w:r>
      <w:r>
        <w:rPr>
          <w:rFonts w:cstheme="minorHAnsi"/>
          <w:noProof/>
        </w:rPr>
        <w:t>Nicky Jervis</w:t>
      </w:r>
    </w:p>
    <w:p w14:paraId="71D77253" w14:textId="77777777" w:rsidR="007A7860" w:rsidRDefault="007A7860" w:rsidP="007A7860">
      <w:pPr>
        <w:spacing w:after="0"/>
        <w:rPr>
          <w:rFonts w:cstheme="minorHAnsi"/>
          <w:noProof/>
        </w:rPr>
      </w:pPr>
      <w:r>
        <w:rPr>
          <w:rFonts w:cstheme="minorHAnsi"/>
          <w:b/>
          <w:bCs/>
          <w:noProof/>
        </w:rPr>
        <w:t>Organist</w:t>
      </w:r>
      <w:r>
        <w:rPr>
          <w:rFonts w:cstheme="minorHAnsi"/>
          <w:b/>
          <w:bCs/>
          <w:noProof/>
        </w:rPr>
        <w:tab/>
      </w:r>
      <w:r w:rsidRPr="009D3F13">
        <w:rPr>
          <w:rFonts w:cstheme="minorHAnsi"/>
          <w:noProof/>
        </w:rPr>
        <w:tab/>
      </w:r>
      <w:r>
        <w:rPr>
          <w:rFonts w:cstheme="minorHAnsi"/>
          <w:noProof/>
        </w:rPr>
        <w:t>John Wardle</w:t>
      </w:r>
    </w:p>
    <w:p w14:paraId="7149CE83" w14:textId="77777777" w:rsidR="007A7860" w:rsidRPr="00656779" w:rsidRDefault="007A7860" w:rsidP="007A7860">
      <w:pPr>
        <w:pBdr>
          <w:bottom w:val="single" w:sz="4" w:space="1" w:color="auto"/>
        </w:pBdr>
        <w:spacing w:after="60"/>
        <w:rPr>
          <w:rFonts w:cstheme="minorHAnsi"/>
          <w:noProof/>
          <w:sz w:val="10"/>
          <w:szCs w:val="10"/>
        </w:rPr>
      </w:pPr>
    </w:p>
    <w:p w14:paraId="37847B3D" w14:textId="77777777" w:rsidR="007A7860" w:rsidRPr="00390978" w:rsidRDefault="007A7860" w:rsidP="007A7860">
      <w:pPr>
        <w:spacing w:after="200"/>
        <w:rPr>
          <w:rFonts w:cstheme="minorHAnsi"/>
          <w:noProof/>
          <w:sz w:val="20"/>
          <w:szCs w:val="20"/>
        </w:rPr>
      </w:pPr>
      <w:r>
        <w:rPr>
          <w:rFonts w:cstheme="minorHAnsi"/>
          <w:b/>
          <w:bCs/>
          <w:noProof/>
        </w:rPr>
        <w:t>Setting</w:t>
      </w:r>
      <w:r>
        <w:rPr>
          <w:rFonts w:cstheme="minorHAnsi"/>
          <w:b/>
          <w:bCs/>
          <w:noProof/>
        </w:rPr>
        <w:tab/>
      </w:r>
      <w:r>
        <w:rPr>
          <w:rFonts w:cstheme="minorHAnsi"/>
          <w:b/>
          <w:bCs/>
          <w:noProof/>
        </w:rPr>
        <w:tab/>
      </w:r>
      <w:r>
        <w:rPr>
          <w:rFonts w:cstheme="minorHAnsi"/>
          <w:b/>
          <w:bCs/>
          <w:noProof/>
        </w:rPr>
        <w:tab/>
      </w:r>
      <w:r>
        <w:rPr>
          <w:rFonts w:cstheme="minorHAnsi"/>
          <w:noProof/>
          <w:sz w:val="20"/>
          <w:szCs w:val="20"/>
        </w:rPr>
        <w:t xml:space="preserve">Rawsthorne, </w:t>
      </w:r>
      <w:r w:rsidRPr="00C84F3A">
        <w:rPr>
          <w:rFonts w:cstheme="minorHAnsi"/>
          <w:i/>
          <w:iCs/>
          <w:noProof/>
          <w:sz w:val="20"/>
          <w:szCs w:val="20"/>
        </w:rPr>
        <w:t>Festive Eucharist</w:t>
      </w:r>
    </w:p>
    <w:p w14:paraId="7078B28B" w14:textId="77777777" w:rsidR="007A7860" w:rsidRPr="005B0012" w:rsidRDefault="007A7860" w:rsidP="007A7860">
      <w:pPr>
        <w:spacing w:after="120"/>
        <w:rPr>
          <w:noProof/>
          <w:sz w:val="20"/>
          <w:szCs w:val="20"/>
        </w:rPr>
      </w:pPr>
      <w:r>
        <w:rPr>
          <w:rFonts w:cstheme="minorHAnsi"/>
          <w:b/>
          <w:bCs/>
          <w:noProof/>
        </w:rPr>
        <w:t>Hymns</w:t>
      </w:r>
      <w:r>
        <w:rPr>
          <w:rFonts w:cstheme="minorHAnsi"/>
          <w:b/>
          <w:bCs/>
          <w:noProof/>
        </w:rPr>
        <w:tab/>
      </w:r>
      <w:r>
        <w:rPr>
          <w:rFonts w:cstheme="minorHAnsi"/>
          <w:b/>
          <w:bCs/>
          <w:noProof/>
        </w:rPr>
        <w:tab/>
      </w:r>
      <w:r>
        <w:rPr>
          <w:rFonts w:cstheme="minorHAnsi"/>
          <w:b/>
          <w:bCs/>
          <w:noProof/>
        </w:rPr>
        <w:tab/>
      </w:r>
      <w:r>
        <w:rPr>
          <w:b/>
          <w:bCs/>
          <w:noProof/>
          <w:sz w:val="20"/>
          <w:szCs w:val="20"/>
        </w:rPr>
        <w:t xml:space="preserve">192 </w:t>
      </w:r>
      <w:r>
        <w:rPr>
          <w:b/>
          <w:bCs/>
          <w:noProof/>
          <w:sz w:val="20"/>
          <w:szCs w:val="20"/>
        </w:rPr>
        <w:tab/>
      </w:r>
      <w:r>
        <w:rPr>
          <w:iCs/>
          <w:noProof/>
          <w:sz w:val="20"/>
          <w:szCs w:val="20"/>
        </w:rPr>
        <w:t>A brighter</w:t>
      </w:r>
      <w:r>
        <w:rPr>
          <w:noProof/>
          <w:sz w:val="20"/>
          <w:szCs w:val="20"/>
        </w:rPr>
        <w:t xml:space="preserve"> dawn is breaking</w:t>
      </w:r>
      <w:r>
        <w:rPr>
          <w:noProof/>
          <w:sz w:val="20"/>
          <w:szCs w:val="20"/>
        </w:rPr>
        <w:br/>
      </w:r>
      <w:r>
        <w:rPr>
          <w:noProof/>
          <w:sz w:val="20"/>
          <w:szCs w:val="20"/>
        </w:rPr>
        <w:tab/>
      </w:r>
      <w:r>
        <w:rPr>
          <w:noProof/>
          <w:sz w:val="20"/>
          <w:szCs w:val="20"/>
        </w:rPr>
        <w:tab/>
      </w:r>
      <w:r>
        <w:rPr>
          <w:noProof/>
          <w:sz w:val="20"/>
          <w:szCs w:val="20"/>
        </w:rPr>
        <w:tab/>
      </w:r>
      <w:r>
        <w:rPr>
          <w:b/>
          <w:bCs/>
          <w:sz w:val="20"/>
          <w:szCs w:val="20"/>
        </w:rPr>
        <w:t>217</w:t>
      </w:r>
      <w:r>
        <w:rPr>
          <w:b/>
          <w:bCs/>
          <w:sz w:val="20"/>
          <w:szCs w:val="20"/>
        </w:rPr>
        <w:tab/>
      </w:r>
      <w:r>
        <w:rPr>
          <w:iCs/>
          <w:sz w:val="20"/>
          <w:szCs w:val="20"/>
        </w:rPr>
        <w:t>The s</w:t>
      </w:r>
      <w:r>
        <w:rPr>
          <w:noProof/>
          <w:sz w:val="20"/>
          <w:szCs w:val="20"/>
        </w:rPr>
        <w:t>trife is o’er, the battle done</w:t>
      </w:r>
      <w:r>
        <w:rPr>
          <w:noProof/>
          <w:sz w:val="20"/>
          <w:szCs w:val="20"/>
        </w:rPr>
        <w:br/>
      </w:r>
      <w:r>
        <w:rPr>
          <w:noProof/>
          <w:sz w:val="20"/>
          <w:szCs w:val="20"/>
        </w:rPr>
        <w:tab/>
      </w:r>
      <w:r>
        <w:rPr>
          <w:noProof/>
          <w:sz w:val="20"/>
          <w:szCs w:val="20"/>
        </w:rPr>
        <w:tab/>
      </w:r>
      <w:r>
        <w:rPr>
          <w:noProof/>
          <w:sz w:val="20"/>
          <w:szCs w:val="20"/>
        </w:rPr>
        <w:tab/>
      </w:r>
      <w:r>
        <w:rPr>
          <w:b/>
          <w:bCs/>
          <w:noProof/>
          <w:sz w:val="20"/>
          <w:szCs w:val="20"/>
        </w:rPr>
        <w:t xml:space="preserve">203 </w:t>
      </w:r>
      <w:r>
        <w:rPr>
          <w:b/>
          <w:bCs/>
          <w:noProof/>
          <w:sz w:val="20"/>
          <w:szCs w:val="20"/>
        </w:rPr>
        <w:tab/>
      </w:r>
      <w:r>
        <w:rPr>
          <w:noProof/>
          <w:sz w:val="20"/>
          <w:szCs w:val="20"/>
        </w:rPr>
        <w:t>Good Christian</w:t>
      </w:r>
      <w:r>
        <w:rPr>
          <w:iCs/>
          <w:noProof/>
          <w:sz w:val="20"/>
          <w:szCs w:val="20"/>
        </w:rPr>
        <w:t>s all, rejoice and sing</w:t>
      </w:r>
    </w:p>
    <w:p w14:paraId="6166611A" w14:textId="027354A1" w:rsidR="007A7860" w:rsidRPr="009141F5" w:rsidRDefault="007A7860" w:rsidP="007A7860">
      <w:pPr>
        <w:spacing w:after="120"/>
        <w:rPr>
          <w:rFonts w:cstheme="minorHAnsi"/>
          <w:noProof/>
          <w:sz w:val="20"/>
          <w:szCs w:val="20"/>
        </w:rPr>
      </w:pPr>
      <w:r>
        <w:rPr>
          <w:rFonts w:cstheme="minorHAnsi"/>
          <w:b/>
          <w:bCs/>
          <w:noProof/>
        </w:rPr>
        <w:t>Readings</w:t>
      </w:r>
      <w:r>
        <w:rPr>
          <w:rFonts w:cstheme="minorHAnsi"/>
          <w:b/>
          <w:bCs/>
          <w:noProof/>
        </w:rPr>
        <w:tab/>
      </w:r>
      <w:r>
        <w:rPr>
          <w:rFonts w:cstheme="minorHAnsi"/>
          <w:b/>
          <w:bCs/>
          <w:noProof/>
        </w:rPr>
        <w:tab/>
      </w:r>
      <w:r>
        <w:rPr>
          <w:rFonts w:cstheme="minorHAnsi"/>
          <w:noProof/>
          <w:sz w:val="20"/>
          <w:szCs w:val="20"/>
        </w:rPr>
        <w:t>Acts 4.32–35</w:t>
      </w:r>
      <w:r>
        <w:rPr>
          <w:rFonts w:cstheme="minorHAnsi"/>
          <w:b/>
          <w:bCs/>
          <w:noProof/>
        </w:rPr>
        <w:tab/>
      </w:r>
      <w:r>
        <w:rPr>
          <w:rFonts w:cstheme="minorHAnsi"/>
          <w:b/>
          <w:bCs/>
          <w:noProof/>
        </w:rPr>
        <w:br/>
      </w:r>
      <w:r>
        <w:rPr>
          <w:rFonts w:cstheme="minorHAnsi"/>
          <w:b/>
          <w:bCs/>
          <w:noProof/>
        </w:rPr>
        <w:tab/>
      </w:r>
      <w:r>
        <w:rPr>
          <w:rFonts w:cstheme="minorHAnsi"/>
          <w:b/>
          <w:bCs/>
          <w:noProof/>
        </w:rPr>
        <w:tab/>
      </w:r>
      <w:r>
        <w:rPr>
          <w:rFonts w:cstheme="minorHAnsi"/>
          <w:b/>
          <w:bCs/>
          <w:noProof/>
        </w:rPr>
        <w:tab/>
      </w:r>
      <w:r>
        <w:rPr>
          <w:rFonts w:cstheme="minorHAnsi"/>
          <w:noProof/>
          <w:sz w:val="20"/>
          <w:szCs w:val="20"/>
        </w:rPr>
        <w:t xml:space="preserve">I John </w:t>
      </w:r>
      <w:r w:rsidRPr="00D07B2D">
        <w:rPr>
          <w:rFonts w:cstheme="minorHAnsi"/>
          <w:noProof/>
          <w:sz w:val="20"/>
          <w:szCs w:val="20"/>
        </w:rPr>
        <w:t>1.1 – 2.2</w:t>
      </w:r>
      <w:r w:rsidRPr="00D07B2D">
        <w:rPr>
          <w:rFonts w:cstheme="minorHAnsi"/>
          <w:noProof/>
          <w:sz w:val="20"/>
          <w:szCs w:val="20"/>
        </w:rPr>
        <w:br/>
      </w:r>
      <w:r>
        <w:rPr>
          <w:rFonts w:cstheme="minorHAnsi"/>
          <w:b/>
          <w:bCs/>
          <w:noProof/>
        </w:rPr>
        <w:t>Gradual psalm</w:t>
      </w:r>
      <w:r>
        <w:rPr>
          <w:rFonts w:cstheme="minorHAnsi"/>
          <w:b/>
          <w:bCs/>
          <w:noProof/>
        </w:rPr>
        <w:tab/>
      </w:r>
      <w:r>
        <w:rPr>
          <w:rFonts w:cstheme="minorHAnsi"/>
          <w:b/>
          <w:bCs/>
          <w:noProof/>
        </w:rPr>
        <w:tab/>
      </w:r>
      <w:r>
        <w:rPr>
          <w:rFonts w:cstheme="minorHAnsi"/>
          <w:noProof/>
          <w:sz w:val="20"/>
          <w:szCs w:val="20"/>
        </w:rPr>
        <w:t>133</w:t>
      </w:r>
      <w:r>
        <w:rPr>
          <w:rFonts w:cstheme="minorHAnsi"/>
          <w:b/>
          <w:bCs/>
          <w:noProof/>
          <w:sz w:val="20"/>
          <w:szCs w:val="20"/>
        </w:rPr>
        <w:tab/>
      </w:r>
      <w:r>
        <w:rPr>
          <w:noProof/>
          <w:sz w:val="20"/>
          <w:szCs w:val="20"/>
        </w:rPr>
        <w:tab/>
      </w:r>
    </w:p>
    <w:p w14:paraId="2FA7FDC9" w14:textId="2B673C90" w:rsidR="007A7860" w:rsidRDefault="007A7860" w:rsidP="007A7860">
      <w:pPr>
        <w:spacing w:after="200" w:line="240" w:lineRule="auto"/>
        <w:rPr>
          <w:rFonts w:cstheme="minorHAnsi"/>
          <w:noProof/>
        </w:rPr>
      </w:pPr>
      <w:r>
        <w:rPr>
          <w:rFonts w:cstheme="minorHAnsi"/>
          <w:b/>
          <w:bCs/>
          <w:noProof/>
        </w:rPr>
        <w:t>The Gospel</w:t>
      </w:r>
      <w:r>
        <w:rPr>
          <w:rFonts w:cstheme="minorHAnsi"/>
          <w:b/>
          <w:bCs/>
          <w:noProof/>
        </w:rPr>
        <w:tab/>
      </w:r>
      <w:r>
        <w:rPr>
          <w:rFonts w:cstheme="minorHAnsi"/>
          <w:b/>
          <w:bCs/>
          <w:noProof/>
        </w:rPr>
        <w:tab/>
      </w:r>
      <w:r>
        <w:rPr>
          <w:rFonts w:cstheme="minorHAnsi"/>
          <w:noProof/>
          <w:sz w:val="20"/>
          <w:szCs w:val="20"/>
        </w:rPr>
        <w:t>John</w:t>
      </w:r>
      <w:r w:rsidRPr="00F41E6C">
        <w:rPr>
          <w:rFonts w:cstheme="minorHAnsi"/>
          <w:noProof/>
          <w:sz w:val="20"/>
          <w:szCs w:val="20"/>
        </w:rPr>
        <w:t xml:space="preserve"> </w:t>
      </w:r>
      <w:r w:rsidRPr="00DB1468">
        <w:rPr>
          <w:rFonts w:cstheme="minorHAnsi"/>
          <w:noProof/>
          <w:sz w:val="20"/>
          <w:szCs w:val="20"/>
        </w:rPr>
        <w:t>2</w:t>
      </w:r>
      <w:r>
        <w:rPr>
          <w:rFonts w:cstheme="minorHAnsi"/>
          <w:noProof/>
          <w:sz w:val="20"/>
          <w:szCs w:val="20"/>
        </w:rPr>
        <w:t>0</w:t>
      </w:r>
      <w:r w:rsidRPr="00DB1468">
        <w:rPr>
          <w:rFonts w:cstheme="minorHAnsi"/>
          <w:noProof/>
          <w:sz w:val="20"/>
          <w:szCs w:val="20"/>
        </w:rPr>
        <w:t>.</w:t>
      </w:r>
      <w:r>
        <w:rPr>
          <w:rFonts w:cstheme="minorHAnsi"/>
          <w:noProof/>
          <w:sz w:val="20"/>
          <w:szCs w:val="20"/>
        </w:rPr>
        <w:t>19–end</w:t>
      </w:r>
      <w:r>
        <w:rPr>
          <w:rFonts w:cstheme="minorHAnsi"/>
          <w:noProof/>
        </w:rPr>
        <w:t xml:space="preserve"> </w:t>
      </w:r>
    </w:p>
    <w:p w14:paraId="5ABFCB9B" w14:textId="58CCA9EC" w:rsidR="007A7860" w:rsidRDefault="007A7860" w:rsidP="007A7860">
      <w:pPr>
        <w:spacing w:after="360"/>
        <w:rPr>
          <w:rFonts w:cstheme="minorHAnsi"/>
          <w:i/>
          <w:iCs/>
          <w:noProof/>
          <w:sz w:val="20"/>
          <w:szCs w:val="20"/>
        </w:rPr>
      </w:pPr>
      <w:r>
        <w:rPr>
          <w:rFonts w:cstheme="minorHAnsi"/>
          <w:b/>
          <w:bCs/>
          <w:noProof/>
        </w:rPr>
        <w:t>Communion anthem</w:t>
      </w:r>
      <w:r>
        <w:rPr>
          <w:rFonts w:cstheme="minorHAnsi"/>
          <w:b/>
          <w:bCs/>
          <w:noProof/>
        </w:rPr>
        <w:tab/>
      </w:r>
      <w:r>
        <w:rPr>
          <w:rFonts w:cstheme="minorHAnsi"/>
          <w:noProof/>
          <w:sz w:val="20"/>
          <w:szCs w:val="20"/>
        </w:rPr>
        <w:t>Loosemore</w:t>
      </w:r>
      <w:r w:rsidRPr="00E31C80">
        <w:rPr>
          <w:rFonts w:cstheme="minorHAnsi"/>
          <w:noProof/>
          <w:sz w:val="20"/>
          <w:szCs w:val="20"/>
        </w:rPr>
        <w:t xml:space="preserve">, </w:t>
      </w:r>
      <w:r>
        <w:rPr>
          <w:rFonts w:cstheme="minorHAnsi"/>
          <w:i/>
          <w:iCs/>
          <w:noProof/>
          <w:sz w:val="20"/>
          <w:szCs w:val="20"/>
        </w:rPr>
        <w:t>O Lo</w:t>
      </w:r>
      <w:r w:rsidRPr="0064187C">
        <w:rPr>
          <w:rFonts w:cstheme="minorHAnsi"/>
          <w:i/>
          <w:iCs/>
          <w:noProof/>
          <w:sz w:val="20"/>
          <w:szCs w:val="20"/>
        </w:rPr>
        <w:t>r</w:t>
      </w:r>
      <w:r>
        <w:rPr>
          <w:rFonts w:cstheme="minorHAnsi"/>
          <w:i/>
          <w:iCs/>
          <w:noProof/>
          <w:sz w:val="20"/>
          <w:szCs w:val="20"/>
        </w:rPr>
        <w:t>d, increase our faith</w:t>
      </w:r>
    </w:p>
    <w:p w14:paraId="0AF2CD02" w14:textId="77777777" w:rsidR="007A7860" w:rsidRDefault="007A7860" w:rsidP="007A7860">
      <w:pPr>
        <w:spacing w:before="240" w:after="0"/>
        <w:jc w:val="center"/>
        <w:rPr>
          <w:rFonts w:cstheme="minorHAnsi"/>
          <w:b/>
          <w:bCs/>
          <w:noProof/>
          <w:sz w:val="14"/>
          <w:szCs w:val="14"/>
        </w:rPr>
      </w:pPr>
      <w:r>
        <w:rPr>
          <w:rFonts w:cstheme="minorHAnsi"/>
          <w:b/>
          <w:i/>
          <w:iCs/>
          <w:noProof/>
          <w:szCs w:val="28"/>
        </w:rPr>
        <w:t>Please remember in our prayers</w:t>
      </w:r>
    </w:p>
    <w:p w14:paraId="1FAF7515" w14:textId="48860723" w:rsidR="007A7860" w:rsidRDefault="007A7860" w:rsidP="007A7860">
      <w:pPr>
        <w:pBdr>
          <w:top w:val="single" w:sz="4" w:space="1" w:color="auto"/>
          <w:left w:val="single" w:sz="4" w:space="4" w:color="auto"/>
          <w:bottom w:val="single" w:sz="4" w:space="1" w:color="auto"/>
          <w:right w:val="single" w:sz="4" w:space="4" w:color="auto"/>
        </w:pBdr>
        <w:spacing w:after="40" w:line="240" w:lineRule="auto"/>
        <w:ind w:left="426" w:right="567"/>
        <w:rPr>
          <w:rFonts w:cstheme="minorHAnsi"/>
          <w:noProof/>
          <w:sz w:val="20"/>
        </w:rPr>
      </w:pPr>
      <w:r>
        <w:rPr>
          <w:rFonts w:cstheme="minorHAnsi"/>
          <w:b/>
          <w:bCs/>
          <w:noProof/>
          <w:sz w:val="20"/>
        </w:rPr>
        <w:t>The sick:</w:t>
      </w:r>
      <w:r>
        <w:rPr>
          <w:rFonts w:cstheme="minorHAnsi"/>
          <w:noProof/>
          <w:sz w:val="20"/>
        </w:rPr>
        <w:t xml:space="preserve"> </w:t>
      </w:r>
      <w:r w:rsidRPr="005E1DC6">
        <w:rPr>
          <w:rFonts w:cstheme="minorHAnsi"/>
          <w:noProof/>
          <w:sz w:val="20"/>
          <w:szCs w:val="20"/>
        </w:rPr>
        <w:t>Jane Downs, Gail Nichols, Adrian Simper, Sybil Cripps Daniels, Philip Sargeant, Sonja Lennon, John Cullen</w:t>
      </w:r>
      <w:r>
        <w:rPr>
          <w:rFonts w:cstheme="minorHAnsi"/>
          <w:noProof/>
          <w:sz w:val="20"/>
          <w:szCs w:val="20"/>
        </w:rPr>
        <w:t>, June Barber, Peter Lloyd, Trish Damen, Janette Coates, Barrie Burton, Lou, Lorraine Watkins, Chloe Gilmore</w:t>
      </w:r>
    </w:p>
    <w:p w14:paraId="292B78AD" w14:textId="03084E59" w:rsidR="007A7860" w:rsidRDefault="007A7860" w:rsidP="007A7860">
      <w:pPr>
        <w:pBdr>
          <w:top w:val="single" w:sz="4" w:space="1" w:color="auto"/>
          <w:left w:val="single" w:sz="4" w:space="4" w:color="auto"/>
          <w:bottom w:val="single" w:sz="4" w:space="1" w:color="auto"/>
          <w:right w:val="single" w:sz="4" w:space="4" w:color="auto"/>
        </w:pBdr>
        <w:spacing w:after="40" w:line="240" w:lineRule="auto"/>
        <w:ind w:left="426" w:right="567"/>
        <w:rPr>
          <w:rFonts w:cstheme="minorHAnsi"/>
          <w:noProof/>
          <w:sz w:val="20"/>
        </w:rPr>
      </w:pPr>
      <w:r>
        <w:rPr>
          <w:rFonts w:cstheme="minorHAnsi"/>
          <w:b/>
          <w:bCs/>
          <w:noProof/>
          <w:sz w:val="20"/>
        </w:rPr>
        <w:t>The departed:</w:t>
      </w:r>
      <w:r>
        <w:rPr>
          <w:rFonts w:cstheme="minorHAnsi"/>
          <w:noProof/>
          <w:sz w:val="20"/>
        </w:rPr>
        <w:t xml:space="preserve"> </w:t>
      </w:r>
      <w:r w:rsidR="00A13AAF">
        <w:rPr>
          <w:rFonts w:cstheme="minorHAnsi"/>
          <w:noProof/>
          <w:sz w:val="20"/>
        </w:rPr>
        <w:t>Tim Yeager</w:t>
      </w:r>
    </w:p>
    <w:p w14:paraId="03C15AB8" w14:textId="0631BBA5" w:rsidR="007A7860" w:rsidRDefault="007A7860" w:rsidP="007A7860">
      <w:pPr>
        <w:pBdr>
          <w:top w:val="single" w:sz="4" w:space="1" w:color="auto"/>
          <w:left w:val="single" w:sz="4" w:space="4" w:color="auto"/>
          <w:bottom w:val="single" w:sz="4" w:space="1" w:color="auto"/>
          <w:right w:val="single" w:sz="4" w:space="4" w:color="auto"/>
        </w:pBdr>
        <w:spacing w:after="0" w:line="240" w:lineRule="auto"/>
        <w:ind w:left="426" w:right="567"/>
        <w:rPr>
          <w:rFonts w:cstheme="minorHAnsi"/>
          <w:noProof/>
          <w:sz w:val="20"/>
        </w:rPr>
      </w:pPr>
      <w:r>
        <w:rPr>
          <w:rFonts w:cstheme="minorHAnsi"/>
          <w:b/>
          <w:bCs/>
          <w:noProof/>
          <w:sz w:val="20"/>
        </w:rPr>
        <w:t>Year’s mind:</w:t>
      </w:r>
      <w:r>
        <w:rPr>
          <w:rFonts w:cstheme="minorHAnsi"/>
          <w:noProof/>
          <w:sz w:val="20"/>
        </w:rPr>
        <w:t xml:space="preserve"> Paul Britnell, Jim Doull Watson, Lester Richard Parker, John Michael Pickering, Christina Carter, </w:t>
      </w:r>
      <w:r w:rsidR="00590A31">
        <w:rPr>
          <w:rFonts w:cstheme="minorHAnsi"/>
          <w:noProof/>
          <w:sz w:val="20"/>
        </w:rPr>
        <w:t>John Mackenzie, Joan Taylor</w:t>
      </w:r>
    </w:p>
    <w:p w14:paraId="2BC1FE77" w14:textId="77777777" w:rsidR="007A7860" w:rsidRDefault="007A7860" w:rsidP="007A7860">
      <w:pPr>
        <w:pBdr>
          <w:top w:val="single" w:sz="4" w:space="1" w:color="auto"/>
          <w:left w:val="single" w:sz="4" w:space="4" w:color="auto"/>
          <w:bottom w:val="single" w:sz="4" w:space="1" w:color="auto"/>
          <w:right w:val="single" w:sz="4" w:space="4" w:color="auto"/>
        </w:pBdr>
        <w:spacing w:after="0" w:line="240" w:lineRule="auto"/>
        <w:ind w:left="426" w:right="567"/>
        <w:rPr>
          <w:rFonts w:cstheme="minorHAnsi"/>
          <w:noProof/>
          <w:sz w:val="10"/>
          <w:szCs w:val="12"/>
        </w:rPr>
      </w:pPr>
    </w:p>
    <w:p w14:paraId="4C4BE8DB" w14:textId="77777777" w:rsidR="007A7860" w:rsidRDefault="007A7860" w:rsidP="007A7860">
      <w:pPr>
        <w:spacing w:after="0" w:line="240" w:lineRule="auto"/>
        <w:ind w:left="426" w:right="567"/>
        <w:rPr>
          <w:rFonts w:cstheme="minorHAnsi"/>
          <w:noProof/>
          <w:sz w:val="10"/>
          <w:szCs w:val="12"/>
        </w:rPr>
      </w:pPr>
    </w:p>
    <w:p w14:paraId="40B4AF6E" w14:textId="77777777" w:rsidR="007A7860" w:rsidRDefault="007A7860" w:rsidP="007A7860">
      <w:pPr>
        <w:spacing w:after="0"/>
        <w:rPr>
          <w:b/>
          <w:bCs/>
          <w:sz w:val="28"/>
          <w:szCs w:val="28"/>
        </w:rPr>
      </w:pPr>
    </w:p>
    <w:p w14:paraId="07A79FD0" w14:textId="0804F196" w:rsidR="007A7860" w:rsidRDefault="007A7860" w:rsidP="007A7860">
      <w:pPr>
        <w:spacing w:after="0"/>
        <w:jc w:val="center"/>
        <w:rPr>
          <w:b/>
          <w:bCs/>
          <w:sz w:val="28"/>
          <w:szCs w:val="28"/>
        </w:rPr>
      </w:pPr>
      <w:r w:rsidRPr="00160C61">
        <w:rPr>
          <w:b/>
          <w:bCs/>
          <w:sz w:val="28"/>
          <w:szCs w:val="28"/>
        </w:rPr>
        <w:lastRenderedPageBreak/>
        <w:t>NOTICES</w:t>
      </w:r>
    </w:p>
    <w:p w14:paraId="44AA954D" w14:textId="47511407" w:rsidR="007A7860" w:rsidRPr="00B30189" w:rsidRDefault="007A7860" w:rsidP="007A7860">
      <w:pPr>
        <w:shd w:val="clear" w:color="auto" w:fill="FFFFFF"/>
        <w:spacing w:after="0" w:line="240" w:lineRule="auto"/>
        <w:jc w:val="both"/>
        <w:rPr>
          <w:rFonts w:eastAsia="Times New Roman" w:cstheme="minorHAnsi"/>
          <w:b/>
          <w:bCs/>
          <w:color w:val="000000"/>
          <w:sz w:val="20"/>
          <w:szCs w:val="20"/>
          <w:lang w:eastAsia="en-GB"/>
        </w:rPr>
      </w:pPr>
      <w:r>
        <w:rPr>
          <w:rFonts w:cstheme="minorHAnsi"/>
          <w:b/>
          <w:bCs/>
          <w:color w:val="000000"/>
          <w:sz w:val="20"/>
          <w:szCs w:val="20"/>
          <w:shd w:val="clear" w:color="auto" w:fill="FFFFFF"/>
        </w:rPr>
        <w:t>Services on Sunday</w:t>
      </w:r>
      <w:r>
        <w:rPr>
          <w:rFonts w:cstheme="minorHAnsi"/>
          <w:color w:val="000000"/>
          <w:sz w:val="20"/>
          <w:szCs w:val="20"/>
          <w:shd w:val="clear" w:color="auto" w:fill="FFFFFF"/>
        </w:rPr>
        <w:t xml:space="preserve"> BCP Eucharist at 8 am; </w:t>
      </w:r>
      <w:r>
        <w:rPr>
          <w:rFonts w:eastAsia="Times New Roman" w:cstheme="minorHAnsi"/>
          <w:color w:val="000000"/>
          <w:sz w:val="20"/>
          <w:szCs w:val="20"/>
          <w:lang w:eastAsia="en-GB"/>
        </w:rPr>
        <w:t xml:space="preserve">Sung Eucharist at 10.45 am. </w:t>
      </w:r>
    </w:p>
    <w:p w14:paraId="51AAF353" w14:textId="77777777" w:rsidR="007A7860" w:rsidRDefault="007A7860" w:rsidP="007A7860">
      <w:pPr>
        <w:spacing w:after="0"/>
        <w:jc w:val="both"/>
        <w:rPr>
          <w:rFonts w:ascii="Calibri" w:hAnsi="Calibri" w:cs="Calibri"/>
          <w:sz w:val="8"/>
          <w:szCs w:val="8"/>
          <w14:ligatures w14:val="standardContextual"/>
        </w:rPr>
      </w:pPr>
    </w:p>
    <w:p w14:paraId="26459A22" w14:textId="44D189D2" w:rsidR="007A7860" w:rsidRPr="00310201" w:rsidRDefault="007A7860" w:rsidP="007A7860">
      <w:pPr>
        <w:spacing w:after="0" w:line="240" w:lineRule="auto"/>
        <w:jc w:val="both"/>
        <w:rPr>
          <w:rFonts w:eastAsia="Times New Roman" w:cstheme="minorHAnsi"/>
          <w:b/>
          <w:bCs/>
          <w:color w:val="000000"/>
          <w:spacing w:val="-3"/>
          <w:sz w:val="20"/>
          <w:szCs w:val="20"/>
          <w:lang w:eastAsia="en-GB"/>
        </w:rPr>
      </w:pPr>
      <w:r>
        <w:rPr>
          <w:rFonts w:ascii="Calibri" w:hAnsi="Calibri" w:cs="Calibri"/>
          <w:b/>
          <w:bCs/>
          <w:sz w:val="20"/>
          <w:szCs w:val="20"/>
          <w14:ligatures w14:val="standardContextual"/>
        </w:rPr>
        <w:t xml:space="preserve">Concert </w:t>
      </w:r>
      <w:r>
        <w:rPr>
          <w:rFonts w:eastAsia="Times New Roman" w:cstheme="minorHAnsi"/>
          <w:color w:val="000000"/>
          <w:spacing w:val="-3"/>
          <w:sz w:val="20"/>
          <w:szCs w:val="20"/>
          <w:lang w:eastAsia="en-GB"/>
        </w:rPr>
        <w:t xml:space="preserve">There will be a performance of </w:t>
      </w:r>
      <w:r>
        <w:rPr>
          <w:rFonts w:eastAsia="Times New Roman" w:cstheme="minorHAnsi"/>
          <w:i/>
          <w:iCs/>
          <w:color w:val="000000"/>
          <w:spacing w:val="-3"/>
          <w:sz w:val="20"/>
          <w:szCs w:val="20"/>
          <w:lang w:eastAsia="en-GB"/>
        </w:rPr>
        <w:t xml:space="preserve">Joseph and the Amazing Technicolour Dreamcoat </w:t>
      </w:r>
      <w:r>
        <w:rPr>
          <w:rFonts w:eastAsia="Times New Roman" w:cstheme="minorHAnsi"/>
          <w:color w:val="000000"/>
          <w:spacing w:val="-3"/>
          <w:sz w:val="20"/>
          <w:szCs w:val="20"/>
          <w:lang w:eastAsia="en-GB"/>
        </w:rPr>
        <w:t xml:space="preserve">by children from our church school (with a little assistance from the choir) on Friday </w:t>
      </w:r>
      <w:r>
        <w:rPr>
          <w:rFonts w:eastAsia="Times New Roman" w:cstheme="minorHAnsi"/>
          <w:b/>
          <w:bCs/>
          <w:color w:val="000000"/>
          <w:spacing w:val="-3"/>
          <w:sz w:val="20"/>
          <w:szCs w:val="20"/>
          <w:lang w:eastAsia="en-GB"/>
        </w:rPr>
        <w:t xml:space="preserve">26 April </w:t>
      </w:r>
      <w:r>
        <w:rPr>
          <w:rFonts w:eastAsia="Times New Roman" w:cstheme="minorHAnsi"/>
          <w:color w:val="000000"/>
          <w:spacing w:val="-3"/>
          <w:sz w:val="20"/>
          <w:szCs w:val="20"/>
          <w:lang w:eastAsia="en-GB"/>
        </w:rPr>
        <w:t xml:space="preserve">at 6.30 pm. This will be preceded in the first half of the programme by music from the choir including </w:t>
      </w:r>
      <w:r>
        <w:rPr>
          <w:rFonts w:eastAsia="Times New Roman" w:cstheme="minorHAnsi"/>
          <w:i/>
          <w:iCs/>
          <w:color w:val="000000"/>
          <w:spacing w:val="-3"/>
          <w:sz w:val="20"/>
          <w:szCs w:val="20"/>
          <w:lang w:eastAsia="en-GB"/>
        </w:rPr>
        <w:t xml:space="preserve">Zadok the Priest </w:t>
      </w:r>
      <w:r>
        <w:rPr>
          <w:rFonts w:eastAsia="Times New Roman" w:cstheme="minorHAnsi"/>
          <w:color w:val="000000"/>
          <w:spacing w:val="-3"/>
          <w:sz w:val="20"/>
          <w:szCs w:val="20"/>
          <w:lang w:eastAsia="en-GB"/>
        </w:rPr>
        <w:t xml:space="preserve">and </w:t>
      </w:r>
      <w:r>
        <w:rPr>
          <w:rFonts w:eastAsia="Times New Roman" w:cstheme="minorHAnsi"/>
          <w:i/>
          <w:iCs/>
          <w:color w:val="000000"/>
          <w:spacing w:val="-3"/>
          <w:sz w:val="20"/>
          <w:szCs w:val="20"/>
          <w:lang w:eastAsia="en-GB"/>
        </w:rPr>
        <w:t>Hear my Prayer</w:t>
      </w:r>
      <w:r>
        <w:rPr>
          <w:rFonts w:eastAsia="Times New Roman" w:cstheme="minorHAnsi"/>
          <w:color w:val="000000"/>
          <w:spacing w:val="-3"/>
          <w:sz w:val="20"/>
          <w:szCs w:val="20"/>
          <w:lang w:eastAsia="en-GB"/>
        </w:rPr>
        <w:t>.</w:t>
      </w:r>
      <w:r w:rsidR="00310201">
        <w:rPr>
          <w:rFonts w:eastAsia="Times New Roman" w:cstheme="minorHAnsi"/>
          <w:color w:val="000000"/>
          <w:spacing w:val="-3"/>
          <w:sz w:val="20"/>
          <w:szCs w:val="20"/>
          <w:lang w:eastAsia="en-GB"/>
        </w:rPr>
        <w:t xml:space="preserve"> </w:t>
      </w:r>
      <w:r w:rsidR="00310201">
        <w:rPr>
          <w:rFonts w:eastAsia="Times New Roman" w:cstheme="minorHAnsi"/>
          <w:b/>
          <w:bCs/>
          <w:color w:val="000000"/>
          <w:spacing w:val="-3"/>
          <w:sz w:val="20"/>
          <w:szCs w:val="20"/>
          <w:lang w:eastAsia="en-GB"/>
        </w:rPr>
        <w:t>For further details please see the poster below.</w:t>
      </w:r>
    </w:p>
    <w:p w14:paraId="5736E22B" w14:textId="77777777" w:rsidR="007A7860" w:rsidRPr="00B30189" w:rsidRDefault="007A7860" w:rsidP="007A7860">
      <w:pPr>
        <w:spacing w:after="0" w:line="240" w:lineRule="auto"/>
        <w:jc w:val="both"/>
        <w:rPr>
          <w:rFonts w:eastAsia="Times New Roman" w:cstheme="minorHAnsi"/>
          <w:color w:val="000000"/>
          <w:spacing w:val="-3"/>
          <w:sz w:val="8"/>
          <w:szCs w:val="8"/>
          <w:lang w:eastAsia="en-GB"/>
        </w:rPr>
      </w:pPr>
    </w:p>
    <w:p w14:paraId="6F8F60F6" w14:textId="77777777" w:rsidR="007A7860" w:rsidRDefault="007A7860" w:rsidP="007A7860">
      <w:pPr>
        <w:spacing w:after="0"/>
        <w:jc w:val="both"/>
        <w:rPr>
          <w:rFonts w:cstheme="minorHAnsi"/>
          <w:color w:val="000000"/>
          <w:sz w:val="20"/>
          <w:szCs w:val="20"/>
        </w:rPr>
      </w:pPr>
      <w:r>
        <w:rPr>
          <w:rFonts w:eastAsia="Times New Roman" w:cstheme="minorHAnsi"/>
          <w:b/>
          <w:bCs/>
          <w:color w:val="000000"/>
          <w:sz w:val="20"/>
          <w:szCs w:val="20"/>
          <w:lang w:eastAsia="en-GB"/>
        </w:rPr>
        <w:t xml:space="preserve">Candles for Ukraine </w:t>
      </w:r>
      <w:r w:rsidRPr="00246551">
        <w:rPr>
          <w:rFonts w:cstheme="minorHAnsi"/>
          <w:color w:val="000000"/>
          <w:sz w:val="20"/>
          <w:szCs w:val="20"/>
        </w:rPr>
        <w:t>Swindon Humanitarian Aid Partnership is collecting new and used candles for Ukraine.</w:t>
      </w:r>
      <w:r>
        <w:rPr>
          <w:rFonts w:cstheme="minorHAnsi"/>
          <w:color w:val="000000"/>
          <w:sz w:val="20"/>
          <w:szCs w:val="20"/>
        </w:rPr>
        <w:t xml:space="preserve"> </w:t>
      </w:r>
      <w:r w:rsidRPr="00246551">
        <w:rPr>
          <w:rFonts w:cstheme="minorHAnsi"/>
          <w:color w:val="000000"/>
          <w:sz w:val="20"/>
          <w:szCs w:val="20"/>
        </w:rPr>
        <w:t>The charity melts them down and sends blocks of wax out to Ukraine where they are reformed and used for heating and lighting. Huge areas of the country are regularly without electricity</w:t>
      </w:r>
      <w:r>
        <w:rPr>
          <w:rFonts w:cstheme="minorHAnsi"/>
          <w:color w:val="000000"/>
          <w:sz w:val="20"/>
          <w:szCs w:val="20"/>
        </w:rPr>
        <w:t>,</w:t>
      </w:r>
      <w:r w:rsidRPr="00246551">
        <w:rPr>
          <w:rFonts w:cstheme="minorHAnsi"/>
          <w:color w:val="000000"/>
          <w:sz w:val="20"/>
          <w:szCs w:val="20"/>
        </w:rPr>
        <w:t xml:space="preserve"> as you know. If we can collect a good quantity, we can take them down to St Mary’s Church Sawston, from where </w:t>
      </w:r>
      <w:r>
        <w:rPr>
          <w:rFonts w:cstheme="minorHAnsi"/>
          <w:color w:val="000000"/>
          <w:sz w:val="20"/>
          <w:szCs w:val="20"/>
        </w:rPr>
        <w:t>they</w:t>
      </w:r>
      <w:r w:rsidRPr="00246551">
        <w:rPr>
          <w:rFonts w:cstheme="minorHAnsi"/>
          <w:color w:val="000000"/>
          <w:sz w:val="20"/>
          <w:szCs w:val="20"/>
        </w:rPr>
        <w:t xml:space="preserve"> will be passed on</w:t>
      </w:r>
      <w:r>
        <w:rPr>
          <w:rFonts w:cstheme="minorHAnsi"/>
          <w:color w:val="000000"/>
          <w:sz w:val="20"/>
          <w:szCs w:val="20"/>
        </w:rPr>
        <w:t xml:space="preserve"> </w:t>
      </w:r>
      <w:r w:rsidRPr="00246551">
        <w:rPr>
          <w:rFonts w:cstheme="minorHAnsi"/>
          <w:color w:val="000000"/>
          <w:sz w:val="20"/>
          <w:szCs w:val="20"/>
        </w:rPr>
        <w:t>to Swindon.</w:t>
      </w:r>
    </w:p>
    <w:p w14:paraId="6A87B94C" w14:textId="77777777" w:rsidR="007A7860" w:rsidRPr="00376887" w:rsidRDefault="007A7860" w:rsidP="007A7860">
      <w:pPr>
        <w:spacing w:after="0"/>
        <w:jc w:val="both"/>
        <w:rPr>
          <w:rFonts w:cstheme="minorHAnsi"/>
          <w:i/>
          <w:iCs/>
          <w:noProof/>
          <w:sz w:val="8"/>
          <w:szCs w:val="8"/>
        </w:rPr>
      </w:pPr>
    </w:p>
    <w:p w14:paraId="73DC833B" w14:textId="77777777" w:rsidR="007A7860" w:rsidRDefault="007A7860" w:rsidP="007A7860">
      <w:pPr>
        <w:spacing w:after="0"/>
        <w:jc w:val="both"/>
        <w:rPr>
          <w:rStyle w:val="Hyperlink"/>
          <w:rFonts w:cstheme="minorHAnsi"/>
          <w:sz w:val="20"/>
          <w:szCs w:val="20"/>
        </w:rPr>
      </w:pPr>
      <w:r>
        <w:rPr>
          <w:rFonts w:cstheme="minorHAnsi"/>
          <w:b/>
          <w:bCs/>
          <w:color w:val="000000"/>
          <w:sz w:val="20"/>
          <w:szCs w:val="20"/>
        </w:rPr>
        <w:t xml:space="preserve">Online Giving </w:t>
      </w:r>
      <w:r>
        <w:rPr>
          <w:rFonts w:cstheme="minorHAnsi"/>
          <w:color w:val="000000"/>
          <w:sz w:val="20"/>
          <w:szCs w:val="20"/>
        </w:rPr>
        <w:t xml:space="preserve">It is now possible to make your donation to the church directly via this link: </w:t>
      </w:r>
      <w:hyperlink r:id="rId8" w:history="1">
        <w:r w:rsidRPr="00FF14B8">
          <w:rPr>
            <w:rStyle w:val="Hyperlink"/>
            <w:rFonts w:cstheme="minorHAnsi"/>
            <w:sz w:val="20"/>
            <w:szCs w:val="20"/>
          </w:rPr>
          <w:t>https://portal.mydona.com/assets/webPay/index.php?cid=621</w:t>
        </w:r>
      </w:hyperlink>
    </w:p>
    <w:p w14:paraId="2DD20715" w14:textId="77777777" w:rsidR="00AB4889" w:rsidRDefault="00AB4889" w:rsidP="007A7860">
      <w:pPr>
        <w:spacing w:after="0"/>
        <w:jc w:val="both"/>
        <w:rPr>
          <w:rStyle w:val="Hyperlink"/>
          <w:rFonts w:cstheme="minorHAnsi"/>
          <w:sz w:val="20"/>
          <w:szCs w:val="20"/>
        </w:rPr>
      </w:pPr>
    </w:p>
    <w:p w14:paraId="43682E0A" w14:textId="77777777" w:rsidR="00AB4889" w:rsidRDefault="00AB4889" w:rsidP="00AB4889">
      <w:pPr>
        <w:pStyle w:val="NormalWeb"/>
        <w:spacing w:before="0" w:beforeAutospacing="0" w:after="0" w:afterAutospacing="0"/>
        <w:rPr>
          <w:rFonts w:asciiTheme="minorHAnsi" w:hAnsiTheme="minorHAnsi" w:cstheme="minorHAnsi"/>
          <w:i/>
          <w:iCs/>
          <w:color w:val="000000"/>
          <w:sz w:val="20"/>
          <w:szCs w:val="20"/>
        </w:rPr>
      </w:pPr>
      <w:r w:rsidRPr="00E84553">
        <w:rPr>
          <w:rFonts w:asciiTheme="minorHAnsi" w:hAnsiTheme="minorHAnsi" w:cstheme="minorHAnsi"/>
          <w:b/>
          <w:bCs/>
          <w:color w:val="000000"/>
          <w:sz w:val="20"/>
          <w:szCs w:val="20"/>
        </w:rPr>
        <w:t xml:space="preserve">April Prayer </w:t>
      </w:r>
      <w:proofErr w:type="gramStart"/>
      <w:r w:rsidRPr="00E84553">
        <w:rPr>
          <w:rFonts w:asciiTheme="minorHAnsi" w:hAnsiTheme="minorHAnsi" w:cstheme="minorHAnsi"/>
          <w:b/>
          <w:bCs/>
          <w:color w:val="000000"/>
          <w:sz w:val="20"/>
          <w:szCs w:val="20"/>
        </w:rPr>
        <w:t>Calendar</w:t>
      </w:r>
      <w:r w:rsidRPr="00E84553">
        <w:rPr>
          <w:rFonts w:asciiTheme="minorHAnsi" w:hAnsiTheme="minorHAnsi" w:cstheme="minorHAnsi"/>
          <w:i/>
          <w:iCs/>
          <w:color w:val="000000"/>
          <w:sz w:val="20"/>
          <w:szCs w:val="20"/>
        </w:rPr>
        <w:t xml:space="preserve">  </w:t>
      </w:r>
      <w:r w:rsidRPr="00E84553">
        <w:rPr>
          <w:rFonts w:asciiTheme="minorHAnsi" w:hAnsiTheme="minorHAnsi" w:cstheme="minorHAnsi"/>
          <w:color w:val="000000"/>
          <w:sz w:val="20"/>
          <w:szCs w:val="20"/>
        </w:rPr>
        <w:t>Countries</w:t>
      </w:r>
      <w:proofErr w:type="gramEnd"/>
      <w:r w:rsidRPr="00E84553">
        <w:rPr>
          <w:rFonts w:asciiTheme="minorHAnsi" w:hAnsiTheme="minorHAnsi" w:cstheme="minorHAnsi"/>
          <w:color w:val="000000"/>
          <w:sz w:val="20"/>
          <w:szCs w:val="20"/>
        </w:rPr>
        <w:t xml:space="preserve"> of the North Pacific Ocean</w:t>
      </w:r>
      <w:r>
        <w:rPr>
          <w:rFonts w:asciiTheme="minorHAnsi" w:hAnsiTheme="minorHAnsi" w:cstheme="minorHAnsi"/>
          <w:color w:val="000000"/>
          <w:sz w:val="20"/>
          <w:szCs w:val="20"/>
        </w:rPr>
        <w:t xml:space="preserve">. This </w:t>
      </w:r>
      <w:proofErr w:type="gramStart"/>
      <w:r>
        <w:rPr>
          <w:rFonts w:asciiTheme="minorHAnsi" w:hAnsiTheme="minorHAnsi" w:cstheme="minorHAnsi"/>
          <w:color w:val="000000"/>
          <w:sz w:val="20"/>
          <w:szCs w:val="20"/>
        </w:rPr>
        <w:t>month’s  prayer</w:t>
      </w:r>
      <w:proofErr w:type="gramEnd"/>
      <w:r>
        <w:rPr>
          <w:rFonts w:asciiTheme="minorHAnsi" w:hAnsiTheme="minorHAnsi" w:cstheme="minorHAnsi"/>
          <w:color w:val="000000"/>
          <w:sz w:val="20"/>
          <w:szCs w:val="20"/>
        </w:rPr>
        <w:t xml:space="preserve"> is written by Katharine Gaine.</w:t>
      </w:r>
      <w:r w:rsidRPr="00E84553">
        <w:rPr>
          <w:rFonts w:asciiTheme="minorHAnsi" w:hAnsiTheme="minorHAnsi" w:cstheme="minorHAnsi"/>
          <w:i/>
          <w:iCs/>
          <w:color w:val="000000"/>
          <w:sz w:val="20"/>
          <w:szCs w:val="20"/>
        </w:rPr>
        <w:t xml:space="preserve"> </w:t>
      </w:r>
    </w:p>
    <w:p w14:paraId="3A7E18EC" w14:textId="77777777" w:rsidR="00AB4889" w:rsidRPr="00AB4889" w:rsidRDefault="00AB4889" w:rsidP="00AB4889">
      <w:pPr>
        <w:pStyle w:val="NormalWeb"/>
        <w:spacing w:before="0" w:beforeAutospacing="0" w:after="0" w:afterAutospacing="0"/>
        <w:rPr>
          <w:rFonts w:asciiTheme="minorHAnsi" w:hAnsiTheme="minorHAnsi" w:cstheme="minorHAnsi"/>
          <w:i/>
          <w:iCs/>
          <w:color w:val="000000"/>
          <w:sz w:val="8"/>
          <w:szCs w:val="8"/>
        </w:rPr>
      </w:pPr>
    </w:p>
    <w:p w14:paraId="343356C4" w14:textId="0923F484" w:rsidR="00AB4889" w:rsidRPr="00E84553" w:rsidRDefault="00AB4889" w:rsidP="00AB4889">
      <w:pPr>
        <w:pStyle w:val="NormalWeb"/>
        <w:spacing w:before="0" w:beforeAutospacing="0" w:after="0" w:afterAutospacing="0"/>
        <w:jc w:val="both"/>
        <w:rPr>
          <w:rFonts w:asciiTheme="minorHAnsi" w:hAnsiTheme="minorHAnsi" w:cstheme="minorHAnsi"/>
          <w:i/>
          <w:iCs/>
          <w:color w:val="000000"/>
          <w:sz w:val="20"/>
          <w:szCs w:val="20"/>
        </w:rPr>
      </w:pPr>
      <w:r w:rsidRPr="00E84553">
        <w:rPr>
          <w:rFonts w:asciiTheme="minorHAnsi" w:hAnsiTheme="minorHAnsi" w:cstheme="minorHAnsi"/>
          <w:i/>
          <w:iCs/>
          <w:color w:val="000000"/>
          <w:sz w:val="20"/>
          <w:szCs w:val="20"/>
        </w:rPr>
        <w:t xml:space="preserve">Almighty God, we pray that you will look down on the countries of the North Pacific Ocean. May the people of America, Mexico, </w:t>
      </w:r>
      <w:proofErr w:type="gramStart"/>
      <w:r w:rsidRPr="00E84553">
        <w:rPr>
          <w:rFonts w:asciiTheme="minorHAnsi" w:hAnsiTheme="minorHAnsi" w:cstheme="minorHAnsi"/>
          <w:i/>
          <w:iCs/>
          <w:color w:val="000000"/>
          <w:sz w:val="20"/>
          <w:szCs w:val="20"/>
        </w:rPr>
        <w:t>Hawaii</w:t>
      </w:r>
      <w:proofErr w:type="gramEnd"/>
      <w:r w:rsidRPr="00E84553">
        <w:rPr>
          <w:rFonts w:asciiTheme="minorHAnsi" w:hAnsiTheme="minorHAnsi" w:cstheme="minorHAnsi"/>
          <w:i/>
          <w:iCs/>
          <w:color w:val="000000"/>
          <w:sz w:val="20"/>
          <w:szCs w:val="20"/>
        </w:rPr>
        <w:t xml:space="preserve"> and the Caribbean Islands learn to live together more harmoniously and to lessen the gun violence and gang warfare that is so prevalent there and which so often leads to the harming of innocent people. Give strength and courage to those who strive to bring about a better understanding between rival sides, particularly when they endanger their own lives whilst doing so. We pray, too, that we may all work towards reducing the harm that we are causing to your created world</w:t>
      </w:r>
      <w:r>
        <w:rPr>
          <w:rFonts w:asciiTheme="minorHAnsi" w:hAnsiTheme="minorHAnsi" w:cstheme="minorHAnsi"/>
          <w:i/>
          <w:iCs/>
          <w:color w:val="000000"/>
          <w:sz w:val="20"/>
          <w:szCs w:val="20"/>
        </w:rPr>
        <w:t>,</w:t>
      </w:r>
      <w:r w:rsidRPr="00E84553">
        <w:rPr>
          <w:rFonts w:asciiTheme="minorHAnsi" w:hAnsiTheme="minorHAnsi" w:cstheme="minorHAnsi"/>
          <w:i/>
          <w:iCs/>
          <w:color w:val="000000"/>
          <w:sz w:val="20"/>
          <w:szCs w:val="20"/>
        </w:rPr>
        <w:t xml:space="preserve"> so that events such as hurricanes, flash floods, droughts and wildfires which occur frequently in that part of the world may become less common and we might learn to appreciate more fully the beauty of your creation. We pray this in Jesus’ name, Amen.</w:t>
      </w:r>
    </w:p>
    <w:p w14:paraId="263F7E89" w14:textId="77777777" w:rsidR="00590A31" w:rsidRDefault="00590A31" w:rsidP="007A7860">
      <w:pPr>
        <w:spacing w:after="0"/>
        <w:jc w:val="both"/>
        <w:rPr>
          <w:rStyle w:val="Hyperlink"/>
          <w:rFonts w:cstheme="minorHAnsi"/>
          <w:sz w:val="8"/>
          <w:szCs w:val="8"/>
        </w:rPr>
      </w:pPr>
    </w:p>
    <w:p w14:paraId="515FC1D0" w14:textId="77777777" w:rsidR="00590A31" w:rsidRDefault="00590A31" w:rsidP="007A7860">
      <w:pPr>
        <w:spacing w:after="0"/>
        <w:jc w:val="both"/>
        <w:rPr>
          <w:rStyle w:val="Hyperlink"/>
          <w:rFonts w:cstheme="minorHAnsi"/>
          <w:sz w:val="8"/>
          <w:szCs w:val="8"/>
        </w:rPr>
      </w:pPr>
    </w:p>
    <w:p w14:paraId="19218878" w14:textId="77777777" w:rsidR="00590A31" w:rsidRDefault="00590A31" w:rsidP="007A7860">
      <w:pPr>
        <w:spacing w:after="0"/>
        <w:jc w:val="both"/>
        <w:rPr>
          <w:rStyle w:val="Hyperlink"/>
          <w:rFonts w:cstheme="minorHAnsi"/>
          <w:sz w:val="8"/>
          <w:szCs w:val="8"/>
        </w:rPr>
      </w:pPr>
    </w:p>
    <w:p w14:paraId="7AE77CCF" w14:textId="77777777" w:rsidR="00590A31" w:rsidRDefault="00590A31" w:rsidP="007A7860">
      <w:pPr>
        <w:spacing w:after="0"/>
        <w:jc w:val="both"/>
        <w:rPr>
          <w:rStyle w:val="Hyperlink"/>
          <w:rFonts w:cstheme="minorHAnsi"/>
          <w:sz w:val="20"/>
          <w:szCs w:val="20"/>
        </w:rPr>
      </w:pPr>
    </w:p>
    <w:p w14:paraId="4C4CF589" w14:textId="77777777" w:rsidR="00310201" w:rsidRDefault="00310201" w:rsidP="007A7860">
      <w:pPr>
        <w:spacing w:after="0"/>
        <w:jc w:val="both"/>
        <w:rPr>
          <w:rStyle w:val="Hyperlink"/>
          <w:rFonts w:cstheme="minorHAnsi"/>
          <w:sz w:val="20"/>
          <w:szCs w:val="20"/>
        </w:rPr>
      </w:pPr>
    </w:p>
    <w:p w14:paraId="71A10DB1" w14:textId="77777777" w:rsidR="00310201" w:rsidRDefault="00310201" w:rsidP="007A7860">
      <w:pPr>
        <w:spacing w:after="0"/>
        <w:jc w:val="both"/>
        <w:rPr>
          <w:rStyle w:val="Hyperlink"/>
          <w:rFonts w:cstheme="minorHAnsi"/>
          <w:sz w:val="20"/>
          <w:szCs w:val="20"/>
        </w:rPr>
      </w:pPr>
    </w:p>
    <w:p w14:paraId="24B748DB" w14:textId="77777777" w:rsidR="00310201" w:rsidRDefault="00310201" w:rsidP="007A7860">
      <w:pPr>
        <w:spacing w:after="0"/>
        <w:jc w:val="both"/>
        <w:rPr>
          <w:rStyle w:val="Hyperlink"/>
          <w:rFonts w:cstheme="minorHAnsi"/>
          <w:sz w:val="20"/>
          <w:szCs w:val="20"/>
        </w:rPr>
      </w:pPr>
    </w:p>
    <w:p w14:paraId="19C69409" w14:textId="77777777" w:rsidR="00310201" w:rsidRDefault="00310201" w:rsidP="007A7860">
      <w:pPr>
        <w:spacing w:after="0"/>
        <w:jc w:val="both"/>
        <w:rPr>
          <w:rStyle w:val="Hyperlink"/>
          <w:rFonts w:cstheme="minorHAnsi"/>
          <w:sz w:val="20"/>
          <w:szCs w:val="20"/>
        </w:rPr>
      </w:pPr>
    </w:p>
    <w:p w14:paraId="4DAF2DB7" w14:textId="77777777" w:rsidR="00310201" w:rsidRDefault="00310201" w:rsidP="007A7860">
      <w:pPr>
        <w:spacing w:after="0"/>
        <w:jc w:val="both"/>
        <w:rPr>
          <w:rStyle w:val="Hyperlink"/>
          <w:rFonts w:cstheme="minorHAnsi"/>
          <w:sz w:val="20"/>
          <w:szCs w:val="20"/>
        </w:rPr>
      </w:pPr>
    </w:p>
    <w:p w14:paraId="5ADBC7B3" w14:textId="77777777" w:rsidR="00310201" w:rsidRDefault="00310201" w:rsidP="007A7860">
      <w:pPr>
        <w:spacing w:after="0"/>
        <w:jc w:val="both"/>
        <w:rPr>
          <w:rStyle w:val="Hyperlink"/>
          <w:rFonts w:cstheme="minorHAnsi"/>
          <w:sz w:val="20"/>
          <w:szCs w:val="20"/>
        </w:rPr>
      </w:pPr>
    </w:p>
    <w:p w14:paraId="6E128BE3" w14:textId="77777777" w:rsidR="00310201" w:rsidRDefault="00310201" w:rsidP="007A7860">
      <w:pPr>
        <w:spacing w:after="0"/>
        <w:jc w:val="both"/>
        <w:rPr>
          <w:rStyle w:val="Hyperlink"/>
          <w:rFonts w:cstheme="minorHAnsi"/>
          <w:sz w:val="20"/>
          <w:szCs w:val="20"/>
        </w:rPr>
      </w:pPr>
    </w:p>
    <w:p w14:paraId="44FEAB87" w14:textId="77777777" w:rsidR="00310201" w:rsidRPr="00310201" w:rsidRDefault="00310201" w:rsidP="007A7860">
      <w:pPr>
        <w:spacing w:after="0"/>
        <w:jc w:val="both"/>
        <w:rPr>
          <w:rStyle w:val="Hyperlink"/>
          <w:rFonts w:cstheme="minorHAnsi"/>
          <w:sz w:val="20"/>
          <w:szCs w:val="20"/>
        </w:rPr>
      </w:pPr>
    </w:p>
    <w:p w14:paraId="69C614F6" w14:textId="77777777" w:rsidR="00590A31" w:rsidRDefault="00590A31" w:rsidP="007A7860">
      <w:pPr>
        <w:spacing w:after="0"/>
        <w:jc w:val="both"/>
        <w:rPr>
          <w:rStyle w:val="Hyperlink"/>
          <w:rFonts w:cstheme="minorHAnsi"/>
          <w:sz w:val="8"/>
          <w:szCs w:val="8"/>
        </w:rPr>
      </w:pPr>
    </w:p>
    <w:p w14:paraId="14DF77AD" w14:textId="77777777" w:rsidR="00590A31" w:rsidRDefault="00590A31" w:rsidP="007A7860">
      <w:pPr>
        <w:spacing w:after="0"/>
        <w:jc w:val="both"/>
        <w:rPr>
          <w:rStyle w:val="Hyperlink"/>
          <w:rFonts w:cstheme="minorHAnsi"/>
          <w:sz w:val="8"/>
          <w:szCs w:val="8"/>
        </w:rPr>
      </w:pPr>
    </w:p>
    <w:p w14:paraId="5C3F04AB" w14:textId="77777777" w:rsidR="00590A31" w:rsidRDefault="00590A31" w:rsidP="007A7860">
      <w:pPr>
        <w:spacing w:after="0"/>
        <w:jc w:val="both"/>
        <w:rPr>
          <w:rStyle w:val="Hyperlink"/>
          <w:rFonts w:cstheme="minorHAnsi"/>
          <w:sz w:val="8"/>
          <w:szCs w:val="8"/>
        </w:rPr>
      </w:pPr>
    </w:p>
    <w:p w14:paraId="1CEECF49" w14:textId="77777777" w:rsidR="00590A31" w:rsidRDefault="00590A31" w:rsidP="007A7860">
      <w:pPr>
        <w:spacing w:after="0"/>
        <w:jc w:val="both"/>
        <w:rPr>
          <w:rStyle w:val="Hyperlink"/>
          <w:rFonts w:cstheme="minorHAnsi"/>
          <w:sz w:val="8"/>
          <w:szCs w:val="8"/>
        </w:rPr>
      </w:pPr>
    </w:p>
    <w:p w14:paraId="6C5A45CA" w14:textId="77777777" w:rsidR="00590A31" w:rsidRDefault="00590A31" w:rsidP="007A7860">
      <w:pPr>
        <w:spacing w:after="0"/>
        <w:jc w:val="both"/>
        <w:rPr>
          <w:rStyle w:val="Hyperlink"/>
          <w:rFonts w:cstheme="minorHAnsi"/>
          <w:sz w:val="8"/>
          <w:szCs w:val="8"/>
        </w:rPr>
      </w:pPr>
    </w:p>
    <w:p w14:paraId="1660E778" w14:textId="77777777" w:rsidR="00590A31" w:rsidRDefault="00590A31" w:rsidP="007A7860">
      <w:pPr>
        <w:spacing w:after="0"/>
        <w:jc w:val="both"/>
        <w:rPr>
          <w:rStyle w:val="Hyperlink"/>
          <w:rFonts w:cstheme="minorHAnsi"/>
          <w:sz w:val="8"/>
          <w:szCs w:val="8"/>
        </w:rPr>
      </w:pPr>
    </w:p>
    <w:p w14:paraId="71C90060" w14:textId="7DE8300C" w:rsidR="00310201" w:rsidRDefault="00310201" w:rsidP="007A7860">
      <w:pPr>
        <w:spacing w:after="0"/>
        <w:jc w:val="both"/>
        <w:rPr>
          <w:rStyle w:val="Hyperlink"/>
          <w:rFonts w:cstheme="minorHAnsi"/>
          <w:sz w:val="20"/>
          <w:szCs w:val="20"/>
        </w:rPr>
      </w:pPr>
      <w:r>
        <w:rPr>
          <w:noProof/>
        </w:rPr>
        <w:drawing>
          <wp:inline distT="0" distB="0" distL="0" distR="0" wp14:anchorId="4F884AB9" wp14:editId="3AA7798B">
            <wp:extent cx="3600000" cy="5761827"/>
            <wp:effectExtent l="0" t="0" r="635" b="0"/>
            <wp:docPr id="259603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57" t="-2171" r="29194" b="21831"/>
                    <a:stretch/>
                  </pic:blipFill>
                  <pic:spPr bwMode="auto">
                    <a:xfrm>
                      <a:off x="0" y="0"/>
                      <a:ext cx="3600000" cy="5761827"/>
                    </a:xfrm>
                    <a:prstGeom prst="rect">
                      <a:avLst/>
                    </a:prstGeom>
                    <a:noFill/>
                    <a:ln>
                      <a:noFill/>
                    </a:ln>
                    <a:extLst>
                      <a:ext uri="{53640926-AAD7-44D8-BBD7-CCE9431645EC}">
                        <a14:shadowObscured xmlns:a14="http://schemas.microsoft.com/office/drawing/2010/main"/>
                      </a:ext>
                    </a:extLst>
                  </pic:spPr>
                </pic:pic>
              </a:graphicData>
            </a:graphic>
          </wp:inline>
        </w:drawing>
      </w:r>
    </w:p>
    <w:p w14:paraId="3F8033B5" w14:textId="77777777" w:rsidR="00310201" w:rsidRDefault="00310201" w:rsidP="007A7860">
      <w:pPr>
        <w:spacing w:after="0"/>
        <w:jc w:val="both"/>
        <w:rPr>
          <w:rStyle w:val="Hyperlink"/>
          <w:rFonts w:cstheme="minorHAnsi"/>
          <w:sz w:val="20"/>
          <w:szCs w:val="20"/>
        </w:rPr>
      </w:pPr>
    </w:p>
    <w:p w14:paraId="74924889" w14:textId="77777777" w:rsidR="00310201" w:rsidRDefault="00310201" w:rsidP="007A7860">
      <w:pPr>
        <w:spacing w:after="0"/>
        <w:jc w:val="both"/>
        <w:rPr>
          <w:rStyle w:val="Hyperlink"/>
          <w:rFonts w:cstheme="minorHAnsi"/>
          <w:sz w:val="20"/>
          <w:szCs w:val="20"/>
        </w:rPr>
      </w:pPr>
    </w:p>
    <w:p w14:paraId="2E589609" w14:textId="77777777" w:rsidR="00310201" w:rsidRDefault="00310201" w:rsidP="007A7860">
      <w:pPr>
        <w:spacing w:after="0"/>
        <w:jc w:val="both"/>
        <w:rPr>
          <w:rStyle w:val="Hyperlink"/>
          <w:rFonts w:cstheme="minorHAnsi"/>
          <w:sz w:val="20"/>
          <w:szCs w:val="20"/>
        </w:rPr>
      </w:pPr>
    </w:p>
    <w:p w14:paraId="3D99020B" w14:textId="77777777" w:rsidR="00310201" w:rsidRDefault="00310201" w:rsidP="007A7860">
      <w:pPr>
        <w:spacing w:after="0"/>
        <w:jc w:val="both"/>
        <w:rPr>
          <w:rStyle w:val="Hyperlink"/>
          <w:rFonts w:cstheme="minorHAnsi"/>
          <w:sz w:val="20"/>
          <w:szCs w:val="20"/>
        </w:rPr>
      </w:pPr>
    </w:p>
    <w:p w14:paraId="697CE62D" w14:textId="77777777" w:rsidR="00310201" w:rsidRDefault="00310201" w:rsidP="007A7860">
      <w:pPr>
        <w:spacing w:after="0"/>
        <w:jc w:val="both"/>
        <w:rPr>
          <w:rStyle w:val="Hyperlink"/>
          <w:rFonts w:cstheme="minorHAnsi"/>
          <w:sz w:val="20"/>
          <w:szCs w:val="20"/>
        </w:rPr>
      </w:pPr>
    </w:p>
    <w:p w14:paraId="3E9C791B" w14:textId="77777777" w:rsidR="00310201" w:rsidRDefault="00310201" w:rsidP="007A7860">
      <w:pPr>
        <w:spacing w:after="0"/>
        <w:jc w:val="both"/>
        <w:rPr>
          <w:rStyle w:val="Hyperlink"/>
          <w:rFonts w:cstheme="minorHAnsi"/>
          <w:sz w:val="20"/>
          <w:szCs w:val="20"/>
        </w:rPr>
      </w:pPr>
    </w:p>
    <w:p w14:paraId="6706C905" w14:textId="77777777" w:rsidR="00310201" w:rsidRDefault="00310201" w:rsidP="007A7860">
      <w:pPr>
        <w:spacing w:after="0"/>
        <w:jc w:val="both"/>
        <w:rPr>
          <w:rStyle w:val="Hyperlink"/>
          <w:rFonts w:cstheme="minorHAnsi"/>
          <w:sz w:val="20"/>
          <w:szCs w:val="20"/>
        </w:rPr>
      </w:pPr>
    </w:p>
    <w:p w14:paraId="528AF8EF" w14:textId="77777777" w:rsidR="00310201" w:rsidRDefault="00310201" w:rsidP="007A7860">
      <w:pPr>
        <w:spacing w:after="0"/>
        <w:jc w:val="both"/>
        <w:rPr>
          <w:rStyle w:val="Hyperlink"/>
          <w:rFonts w:cstheme="minorHAnsi"/>
          <w:sz w:val="20"/>
          <w:szCs w:val="20"/>
        </w:rPr>
      </w:pPr>
    </w:p>
    <w:p w14:paraId="6F11D506" w14:textId="52026181" w:rsidR="00310201" w:rsidRPr="00310201" w:rsidRDefault="00310201" w:rsidP="007A7860">
      <w:pPr>
        <w:spacing w:after="0"/>
        <w:jc w:val="both"/>
        <w:rPr>
          <w:rStyle w:val="Hyperlink"/>
          <w:rFonts w:cstheme="minorHAnsi"/>
          <w:sz w:val="20"/>
          <w:szCs w:val="20"/>
        </w:rPr>
      </w:pPr>
      <w:r>
        <w:rPr>
          <w:noProof/>
        </w:rPr>
        <w:drawing>
          <wp:inline distT="0" distB="0" distL="0" distR="0" wp14:anchorId="406371B2" wp14:editId="5AE0FDDE">
            <wp:extent cx="4337050" cy="2629535"/>
            <wp:effectExtent l="0" t="0" r="6350" b="0"/>
            <wp:docPr id="17215935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93512"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4337050" cy="2629535"/>
                    </a:xfrm>
                    <a:prstGeom prst="rect">
                      <a:avLst/>
                    </a:prstGeom>
                  </pic:spPr>
                </pic:pic>
              </a:graphicData>
            </a:graphic>
          </wp:inline>
        </w:drawing>
      </w:r>
    </w:p>
    <w:p w14:paraId="50E80D37" w14:textId="77777777" w:rsidR="00590A31" w:rsidRDefault="00590A31" w:rsidP="007A7860">
      <w:pPr>
        <w:spacing w:after="0"/>
        <w:jc w:val="both"/>
        <w:rPr>
          <w:rStyle w:val="Hyperlink"/>
          <w:rFonts w:cstheme="minorHAnsi"/>
          <w:sz w:val="8"/>
          <w:szCs w:val="8"/>
        </w:rPr>
      </w:pPr>
    </w:p>
    <w:p w14:paraId="1C83EB8D" w14:textId="77777777" w:rsidR="00590A31" w:rsidRDefault="00590A31" w:rsidP="007A7860">
      <w:pPr>
        <w:spacing w:after="0"/>
        <w:jc w:val="both"/>
        <w:rPr>
          <w:rStyle w:val="Hyperlink"/>
          <w:rFonts w:cstheme="minorHAnsi"/>
          <w:sz w:val="8"/>
          <w:szCs w:val="8"/>
        </w:rPr>
      </w:pPr>
    </w:p>
    <w:p w14:paraId="1C7183DF" w14:textId="77777777" w:rsidR="00590A31" w:rsidRDefault="00590A31" w:rsidP="007A7860">
      <w:pPr>
        <w:spacing w:after="0"/>
        <w:jc w:val="both"/>
        <w:rPr>
          <w:rStyle w:val="Hyperlink"/>
          <w:rFonts w:cstheme="minorHAnsi"/>
          <w:sz w:val="8"/>
          <w:szCs w:val="8"/>
        </w:rPr>
      </w:pPr>
    </w:p>
    <w:p w14:paraId="329B948D" w14:textId="77777777" w:rsidR="00590A31" w:rsidRDefault="00590A31" w:rsidP="007A7860">
      <w:pPr>
        <w:spacing w:after="0"/>
        <w:jc w:val="both"/>
        <w:rPr>
          <w:rStyle w:val="Hyperlink"/>
          <w:rFonts w:cstheme="minorHAnsi"/>
          <w:sz w:val="8"/>
          <w:szCs w:val="8"/>
        </w:rPr>
      </w:pPr>
    </w:p>
    <w:p w14:paraId="0265C4E8" w14:textId="77777777" w:rsidR="00590A31" w:rsidRDefault="00590A31" w:rsidP="007A7860">
      <w:pPr>
        <w:spacing w:after="0"/>
        <w:jc w:val="both"/>
        <w:rPr>
          <w:rStyle w:val="Hyperlink"/>
          <w:rFonts w:cstheme="minorHAnsi"/>
          <w:sz w:val="8"/>
          <w:szCs w:val="8"/>
        </w:rPr>
      </w:pPr>
    </w:p>
    <w:p w14:paraId="47F4B468" w14:textId="77777777" w:rsidR="00590A31" w:rsidRDefault="00590A31" w:rsidP="007A7860">
      <w:pPr>
        <w:spacing w:after="0"/>
        <w:jc w:val="both"/>
        <w:rPr>
          <w:rStyle w:val="Hyperlink"/>
          <w:rFonts w:cstheme="minorHAnsi"/>
          <w:sz w:val="8"/>
          <w:szCs w:val="8"/>
        </w:rPr>
      </w:pPr>
    </w:p>
    <w:p w14:paraId="22EF55CE" w14:textId="77777777" w:rsidR="00590A31" w:rsidRDefault="00590A31" w:rsidP="007A7860">
      <w:pPr>
        <w:spacing w:after="0"/>
        <w:jc w:val="both"/>
        <w:rPr>
          <w:rStyle w:val="Hyperlink"/>
          <w:rFonts w:cstheme="minorHAnsi"/>
          <w:sz w:val="8"/>
          <w:szCs w:val="8"/>
        </w:rPr>
      </w:pPr>
    </w:p>
    <w:p w14:paraId="7D5A6930" w14:textId="77777777" w:rsidR="00590A31" w:rsidRDefault="00590A31" w:rsidP="007A7860">
      <w:pPr>
        <w:spacing w:after="0"/>
        <w:jc w:val="both"/>
        <w:rPr>
          <w:rStyle w:val="Hyperlink"/>
          <w:rFonts w:cstheme="minorHAnsi"/>
          <w:sz w:val="8"/>
          <w:szCs w:val="8"/>
        </w:rPr>
      </w:pPr>
    </w:p>
    <w:p w14:paraId="70C75FFA" w14:textId="77777777" w:rsidR="00590A31" w:rsidRDefault="00590A31" w:rsidP="007A7860">
      <w:pPr>
        <w:spacing w:after="0"/>
        <w:jc w:val="both"/>
        <w:rPr>
          <w:rStyle w:val="Hyperlink"/>
          <w:rFonts w:cstheme="minorHAnsi"/>
          <w:sz w:val="8"/>
          <w:szCs w:val="8"/>
        </w:rPr>
      </w:pPr>
    </w:p>
    <w:p w14:paraId="1940A3ED" w14:textId="77777777" w:rsidR="00590A31" w:rsidRDefault="00590A31" w:rsidP="007A7860">
      <w:pPr>
        <w:spacing w:after="0"/>
        <w:jc w:val="both"/>
        <w:rPr>
          <w:rStyle w:val="Hyperlink"/>
          <w:rFonts w:cstheme="minorHAnsi"/>
          <w:sz w:val="8"/>
          <w:szCs w:val="8"/>
        </w:rPr>
      </w:pPr>
    </w:p>
    <w:p w14:paraId="4EA55B07" w14:textId="77777777" w:rsidR="00590A31" w:rsidRDefault="00590A31" w:rsidP="007A7860">
      <w:pPr>
        <w:spacing w:after="0"/>
        <w:jc w:val="both"/>
        <w:rPr>
          <w:rStyle w:val="Hyperlink"/>
          <w:rFonts w:cstheme="minorHAnsi"/>
          <w:sz w:val="8"/>
          <w:szCs w:val="8"/>
        </w:rPr>
      </w:pPr>
    </w:p>
    <w:p w14:paraId="3A40CBE7" w14:textId="77777777" w:rsidR="00590A31" w:rsidRDefault="00590A31" w:rsidP="007A7860">
      <w:pPr>
        <w:spacing w:after="0"/>
        <w:jc w:val="both"/>
        <w:rPr>
          <w:rStyle w:val="Hyperlink"/>
          <w:rFonts w:cstheme="minorHAnsi"/>
          <w:sz w:val="8"/>
          <w:szCs w:val="8"/>
        </w:rPr>
      </w:pPr>
    </w:p>
    <w:p w14:paraId="1F4D06B3" w14:textId="77777777" w:rsidR="00310201" w:rsidRDefault="00310201" w:rsidP="007A7860">
      <w:pPr>
        <w:spacing w:after="0"/>
        <w:jc w:val="both"/>
        <w:rPr>
          <w:rStyle w:val="Hyperlink"/>
          <w:rFonts w:cstheme="minorHAnsi"/>
          <w:sz w:val="8"/>
          <w:szCs w:val="8"/>
        </w:rPr>
      </w:pPr>
    </w:p>
    <w:p w14:paraId="0B63C999" w14:textId="77777777" w:rsidR="00590A31" w:rsidRDefault="00590A31" w:rsidP="007A7860">
      <w:pPr>
        <w:spacing w:after="0"/>
        <w:jc w:val="both"/>
        <w:rPr>
          <w:rStyle w:val="Hyperlink"/>
          <w:rFonts w:cstheme="minorHAnsi"/>
          <w:sz w:val="8"/>
          <w:szCs w:val="8"/>
        </w:rPr>
      </w:pPr>
    </w:p>
    <w:p w14:paraId="53374F8B" w14:textId="77777777" w:rsidR="00590A31" w:rsidRDefault="00590A31" w:rsidP="007A7860">
      <w:pPr>
        <w:spacing w:after="0"/>
        <w:jc w:val="both"/>
        <w:rPr>
          <w:rStyle w:val="Hyperlink"/>
          <w:rFonts w:cstheme="minorHAnsi"/>
          <w:sz w:val="8"/>
          <w:szCs w:val="8"/>
        </w:rPr>
      </w:pPr>
    </w:p>
    <w:p w14:paraId="168A6825" w14:textId="77777777" w:rsidR="00590A31" w:rsidRDefault="00590A31" w:rsidP="007A7860">
      <w:pPr>
        <w:spacing w:after="0"/>
        <w:jc w:val="both"/>
        <w:rPr>
          <w:rStyle w:val="Hyperlink"/>
          <w:rFonts w:cstheme="minorHAnsi"/>
          <w:sz w:val="8"/>
          <w:szCs w:val="8"/>
        </w:rPr>
      </w:pPr>
    </w:p>
    <w:p w14:paraId="212483C7" w14:textId="77777777" w:rsidR="00590A31" w:rsidRDefault="00590A31" w:rsidP="007A7860">
      <w:pPr>
        <w:spacing w:after="0"/>
        <w:jc w:val="both"/>
        <w:rPr>
          <w:rStyle w:val="Hyperlink"/>
          <w:rFonts w:cstheme="minorHAnsi"/>
          <w:sz w:val="8"/>
          <w:szCs w:val="8"/>
        </w:rPr>
      </w:pPr>
    </w:p>
    <w:p w14:paraId="00A2A468" w14:textId="77777777" w:rsidR="00590A31" w:rsidRDefault="00590A31" w:rsidP="007A7860">
      <w:pPr>
        <w:spacing w:after="0"/>
        <w:jc w:val="both"/>
        <w:rPr>
          <w:rStyle w:val="Hyperlink"/>
          <w:rFonts w:cstheme="minorHAnsi"/>
          <w:sz w:val="8"/>
          <w:szCs w:val="8"/>
        </w:rPr>
      </w:pPr>
    </w:p>
    <w:p w14:paraId="43CB6D91" w14:textId="77777777" w:rsidR="00310201" w:rsidRDefault="00310201" w:rsidP="007A7860">
      <w:pPr>
        <w:spacing w:after="0"/>
        <w:jc w:val="both"/>
        <w:rPr>
          <w:rStyle w:val="Hyperlink"/>
          <w:rFonts w:cstheme="minorHAnsi"/>
          <w:sz w:val="8"/>
          <w:szCs w:val="8"/>
        </w:rPr>
      </w:pPr>
    </w:p>
    <w:p w14:paraId="1B02752F" w14:textId="77777777" w:rsidR="00590A31" w:rsidRDefault="00590A31" w:rsidP="007A7860">
      <w:pPr>
        <w:spacing w:after="0"/>
        <w:jc w:val="both"/>
        <w:rPr>
          <w:rStyle w:val="Hyperlink"/>
          <w:rFonts w:cstheme="minorHAnsi"/>
          <w:sz w:val="8"/>
          <w:szCs w:val="8"/>
        </w:rPr>
      </w:pPr>
    </w:p>
    <w:p w14:paraId="305ACFB0" w14:textId="77777777" w:rsidR="00590A31" w:rsidRDefault="00590A31" w:rsidP="007A7860">
      <w:pPr>
        <w:spacing w:after="0"/>
        <w:jc w:val="both"/>
        <w:rPr>
          <w:rStyle w:val="Hyperlink"/>
          <w:rFonts w:cstheme="minorHAnsi"/>
          <w:sz w:val="8"/>
          <w:szCs w:val="8"/>
        </w:rPr>
      </w:pPr>
    </w:p>
    <w:p w14:paraId="2F21312A" w14:textId="77777777" w:rsidR="00310201" w:rsidRDefault="00310201" w:rsidP="007A7860">
      <w:pPr>
        <w:spacing w:after="0"/>
        <w:jc w:val="both"/>
        <w:rPr>
          <w:noProof/>
        </w:rPr>
      </w:pPr>
    </w:p>
    <w:p w14:paraId="5A77727A" w14:textId="77777777" w:rsidR="00310201" w:rsidRDefault="00310201" w:rsidP="007A7860">
      <w:pPr>
        <w:spacing w:after="0"/>
        <w:jc w:val="both"/>
        <w:rPr>
          <w:noProof/>
        </w:rPr>
      </w:pPr>
    </w:p>
    <w:p w14:paraId="3D08AB16" w14:textId="2B9E95DE" w:rsidR="00590A31" w:rsidRPr="00CB1108" w:rsidRDefault="00590A31" w:rsidP="007A7860">
      <w:pPr>
        <w:spacing w:after="0"/>
        <w:jc w:val="both"/>
        <w:rPr>
          <w:rStyle w:val="Hyperlink"/>
          <w:rFonts w:cstheme="minorHAnsi"/>
          <w:sz w:val="8"/>
          <w:szCs w:val="8"/>
        </w:rPr>
      </w:pPr>
    </w:p>
    <w:sectPr w:rsidR="00590A31" w:rsidRPr="00CB1108" w:rsidSect="00007EFC">
      <w:pgSz w:w="16838" w:h="11906" w:orient="landscape"/>
      <w:pgMar w:top="567" w:right="510" w:bottom="340" w:left="567" w:header="709" w:footer="709" w:gutter="0"/>
      <w:cols w:num="2" w:space="21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4581A" w14:textId="77777777" w:rsidR="00007EFC" w:rsidRDefault="00007EFC" w:rsidP="00310201">
      <w:pPr>
        <w:spacing w:after="0" w:line="240" w:lineRule="auto"/>
      </w:pPr>
      <w:r>
        <w:separator/>
      </w:r>
    </w:p>
  </w:endnote>
  <w:endnote w:type="continuationSeparator" w:id="0">
    <w:p w14:paraId="348F82A0" w14:textId="77777777" w:rsidR="00007EFC" w:rsidRDefault="00007EFC" w:rsidP="003102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8D0E4" w14:textId="77777777" w:rsidR="00007EFC" w:rsidRDefault="00007EFC" w:rsidP="00310201">
      <w:pPr>
        <w:spacing w:after="0" w:line="240" w:lineRule="auto"/>
      </w:pPr>
      <w:r>
        <w:separator/>
      </w:r>
    </w:p>
  </w:footnote>
  <w:footnote w:type="continuationSeparator" w:id="0">
    <w:p w14:paraId="0BE5F79B" w14:textId="77777777" w:rsidR="00007EFC" w:rsidRDefault="00007EFC" w:rsidP="003102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C67406"/>
    <w:multiLevelType w:val="multilevel"/>
    <w:tmpl w:val="FC3AC8A8"/>
    <w:lvl w:ilvl="0">
      <w:start w:val="1"/>
      <w:numFmt w:val="decimal"/>
      <w:lvlText w:val="%1"/>
      <w:lvlJc w:val="left"/>
      <w:pPr>
        <w:tabs>
          <w:tab w:val="num" w:pos="720"/>
        </w:tabs>
        <w:ind w:left="720" w:hanging="360"/>
      </w:pPr>
      <w:rPr>
        <w:rFonts w:hint="default"/>
        <w:b/>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16cid:durableId="12171566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860"/>
    <w:rsid w:val="00007EFC"/>
    <w:rsid w:val="000B2545"/>
    <w:rsid w:val="0019715D"/>
    <w:rsid w:val="00282045"/>
    <w:rsid w:val="00310201"/>
    <w:rsid w:val="00590A31"/>
    <w:rsid w:val="007A7860"/>
    <w:rsid w:val="008D455A"/>
    <w:rsid w:val="00A13AAF"/>
    <w:rsid w:val="00AB4889"/>
    <w:rsid w:val="00B546EF"/>
    <w:rsid w:val="00E157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4C47F"/>
  <w15:chartTrackingRefBased/>
  <w15:docId w15:val="{BAE60E11-185B-459E-9FF9-C28FBF28E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7860"/>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A7860"/>
    <w:rPr>
      <w:color w:val="0563C1" w:themeColor="hyperlink"/>
      <w:u w:val="single"/>
    </w:rPr>
  </w:style>
  <w:style w:type="paragraph" w:styleId="NormalWeb">
    <w:name w:val="Normal (Web)"/>
    <w:basedOn w:val="Normal"/>
    <w:uiPriority w:val="99"/>
    <w:unhideWhenUsed/>
    <w:rsid w:val="00AB488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3102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0201"/>
    <w:rPr>
      <w:kern w:val="0"/>
      <w14:ligatures w14:val="none"/>
    </w:rPr>
  </w:style>
  <w:style w:type="paragraph" w:styleId="Footer">
    <w:name w:val="footer"/>
    <w:basedOn w:val="Normal"/>
    <w:link w:val="FooterChar"/>
    <w:uiPriority w:val="99"/>
    <w:unhideWhenUsed/>
    <w:rsid w:val="003102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0201"/>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rtal.mydona.com/assets/webPay/index.php?cid=621"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sv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1276</Words>
  <Characters>7278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Riley</dc:creator>
  <cp:keywords/>
  <dc:description/>
  <cp:lastModifiedBy>Jenny Harris</cp:lastModifiedBy>
  <cp:revision>2</cp:revision>
  <dcterms:created xsi:type="dcterms:W3CDTF">2024-04-05T18:33:00Z</dcterms:created>
  <dcterms:modified xsi:type="dcterms:W3CDTF">2024-04-05T18:33:00Z</dcterms:modified>
</cp:coreProperties>
</file>